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56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8"/>
        <w:gridCol w:w="2054"/>
        <w:gridCol w:w="4187"/>
      </w:tblGrid>
      <w:tr w:rsidR="00397C8F" w:rsidRPr="00670DDD" w:rsidTr="00EA49BC">
        <w:trPr>
          <w:trHeight w:val="2313"/>
        </w:trPr>
        <w:tc>
          <w:tcPr>
            <w:tcW w:w="40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Баш</w:t>
            </w:r>
            <w:r w:rsidRPr="00670DDD"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АСКЫН РАЙОНЫ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70DD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397C8F" w:rsidRPr="00FF11D5" w:rsidRDefault="00397C8F" w:rsidP="00EA49BC">
            <w:pPr>
              <w:spacing w:after="0" w:line="240" w:lineRule="auto"/>
              <w:jc w:val="center"/>
              <w:rPr>
                <w:rStyle w:val="unicode1"/>
                <w:rFonts w:eastAsia="Arial Unicode MS"/>
                <w:b/>
                <w:color w:val="000000"/>
                <w:lang w:val="be-BY"/>
              </w:rPr>
            </w:pPr>
            <w:r w:rsidRPr="00670DD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АРБАШ</w:t>
            </w:r>
            <w:r w:rsidRPr="00670DDD">
              <w:rPr>
                <w:rStyle w:val="unicode1"/>
                <w:rFonts w:eastAsia="Arial Unicode MS"/>
                <w:color w:val="000000"/>
                <w:sz w:val="20"/>
                <w:szCs w:val="20"/>
                <w:lang w:val="be-BY"/>
              </w:rPr>
              <w:t xml:space="preserve"> </w:t>
            </w:r>
            <w:r w:rsidRPr="00FF11D5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СОВЕТЫ</w:t>
            </w:r>
          </w:p>
          <w:p w:rsidR="00397C8F" w:rsidRPr="00FF11D5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FF11D5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 w:rsidRPr="00FF11D5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0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 РАЙОН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397C8F" w:rsidRPr="00670DDD" w:rsidRDefault="00397C8F" w:rsidP="00B826D2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670D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83881D" wp14:editId="5509B5CC">
            <wp:simplePos x="0" y="0"/>
            <wp:positionH relativeFrom="column">
              <wp:posOffset>2722245</wp:posOffset>
            </wp:positionH>
            <wp:positionV relativeFrom="paragraph">
              <wp:posOffset>-225425</wp:posOffset>
            </wp:positionV>
            <wp:extent cx="749300" cy="920750"/>
            <wp:effectExtent l="0" t="0" r="0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sk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              ПОСТАНОВЛЕНИЕ</w:t>
      </w:r>
    </w:p>
    <w:p w:rsidR="00397C8F" w:rsidRPr="00670DDD" w:rsidRDefault="000E2937" w:rsidP="00397C8F">
      <w:pPr>
        <w:tabs>
          <w:tab w:val="left" w:pos="4646"/>
        </w:tabs>
        <w:spacing w:after="0" w:line="240" w:lineRule="auto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25 январь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2021 й.                      </w:t>
      </w:r>
      <w:r w:rsidR="00397C8F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№ </w:t>
      </w:r>
      <w:r w:rsidR="00397C8F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3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</w:t>
      </w:r>
      <w:r w:rsidR="00397C8F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25 января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202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г.</w:t>
      </w:r>
    </w:p>
    <w:p w:rsidR="00832C4F" w:rsidRDefault="00832C4F" w:rsidP="00832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6D2" w:rsidRPr="00B826D2" w:rsidRDefault="00B826D2" w:rsidP="00B826D2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B826D2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главных администраторов  доходов бюджета и источников финансирования дефицита бюджета сельского поселения </w:t>
      </w:r>
      <w:proofErr w:type="spellStart"/>
      <w:r w:rsidRPr="00BF24A4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B826D2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B826D2">
        <w:rPr>
          <w:rFonts w:ascii="Times New Roman" w:hAnsi="Times New Roman" w:cs="Times New Roman"/>
          <w:bCs/>
          <w:sz w:val="28"/>
          <w:szCs w:val="28"/>
        </w:rPr>
        <w:t>Аскинский</w:t>
      </w:r>
      <w:proofErr w:type="spellEnd"/>
      <w:r w:rsidRPr="00B826D2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Башкортостан, </w:t>
      </w:r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порядка  и сроков внесения изменений в Перечень главных администраторов доходов  бюджета сельского поселения </w:t>
      </w:r>
      <w:proofErr w:type="spellStart"/>
      <w:r w:rsidRPr="00BF24A4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 </w:t>
      </w:r>
      <w:proofErr w:type="spellStart"/>
      <w:r w:rsidRPr="00B826D2">
        <w:rPr>
          <w:rFonts w:ascii="Times New Roman" w:hAnsi="Times New Roman" w:cs="Times New Roman"/>
          <w:color w:val="000000"/>
          <w:sz w:val="28"/>
          <w:szCs w:val="28"/>
        </w:rPr>
        <w:t>Аскинский</w:t>
      </w:r>
      <w:proofErr w:type="spellEnd"/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район  Республики Башкортостан</w:t>
      </w:r>
    </w:p>
    <w:bookmarkEnd w:id="0"/>
    <w:p w:rsidR="00B826D2" w:rsidRPr="00B826D2" w:rsidRDefault="00B826D2" w:rsidP="00B826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6D2">
        <w:rPr>
          <w:rFonts w:ascii="Times New Roman" w:hAnsi="Times New Roman" w:cs="Times New Roman"/>
          <w:color w:val="000000"/>
          <w:sz w:val="28"/>
          <w:szCs w:val="28"/>
        </w:rPr>
        <w:t>В соответствии с п.3.2. статьи 160.1 Бюджетного кодекса Российской Федерации ПОСТАНОВЛЯЮ:</w:t>
      </w:r>
    </w:p>
    <w:p w:rsidR="00B826D2" w:rsidRPr="00B826D2" w:rsidRDefault="00B826D2" w:rsidP="00B826D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       1. Утвердить Перечень главных администраторов доходов бюджета сельского поселения </w:t>
      </w:r>
      <w:proofErr w:type="spellStart"/>
      <w:r w:rsidRPr="00BF24A4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826D2">
        <w:rPr>
          <w:rFonts w:ascii="Times New Roman" w:hAnsi="Times New Roman" w:cs="Times New Roman"/>
          <w:color w:val="000000"/>
          <w:sz w:val="28"/>
          <w:szCs w:val="28"/>
        </w:rPr>
        <w:t>Аскинский</w:t>
      </w:r>
      <w:proofErr w:type="spellEnd"/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согласно приложению № 1.</w:t>
      </w:r>
    </w:p>
    <w:p w:rsidR="00B826D2" w:rsidRPr="00B826D2" w:rsidRDefault="00B826D2" w:rsidP="00B826D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       2. У</w:t>
      </w:r>
      <w:r w:rsidRPr="00B826D2">
        <w:rPr>
          <w:rFonts w:ascii="Times New Roman" w:hAnsi="Times New Roman" w:cs="Times New Roman"/>
          <w:sz w:val="28"/>
          <w:szCs w:val="28"/>
        </w:rPr>
        <w:t xml:space="preserve">твердить Перечень главных администраторов источников финансирования дефицита бюджета </w:t>
      </w:r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BF24A4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B826D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826D2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B826D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согласно приложению №2.</w:t>
      </w:r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26D2" w:rsidRPr="00B826D2" w:rsidRDefault="00B826D2" w:rsidP="00B826D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       3. Утвердить порядок и сроки внесения изменений в Перечень главных администраторов доходов бюджета сельского поселения </w:t>
      </w:r>
      <w:proofErr w:type="spellStart"/>
      <w:r w:rsidRPr="00BF24A4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B826D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826D2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B826D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№3.</w:t>
      </w:r>
    </w:p>
    <w:p w:rsidR="00B826D2" w:rsidRPr="00B826D2" w:rsidRDefault="00B826D2" w:rsidP="00B82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6D2">
        <w:rPr>
          <w:rFonts w:ascii="Times New Roman" w:hAnsi="Times New Roman" w:cs="Times New Roman"/>
          <w:color w:val="000000"/>
          <w:sz w:val="28"/>
          <w:szCs w:val="28"/>
        </w:rPr>
        <w:t>4. Признать утратившим силу постановление № 3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2015 года «Об утверждении </w:t>
      </w:r>
      <w:proofErr w:type="gramStart"/>
      <w:r w:rsidRPr="00B826D2">
        <w:rPr>
          <w:rFonts w:ascii="Times New Roman" w:hAnsi="Times New Roman" w:cs="Times New Roman"/>
          <w:color w:val="000000"/>
          <w:sz w:val="28"/>
          <w:szCs w:val="28"/>
        </w:rPr>
        <w:t>Перечня главных администраторов  доходов бюджета сельского поселения</w:t>
      </w:r>
      <w:proofErr w:type="gramEnd"/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24A4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826D2">
        <w:rPr>
          <w:rFonts w:ascii="Times New Roman" w:hAnsi="Times New Roman" w:cs="Times New Roman"/>
          <w:color w:val="000000"/>
          <w:sz w:val="28"/>
          <w:szCs w:val="28"/>
        </w:rPr>
        <w:t>Аскинский</w:t>
      </w:r>
      <w:proofErr w:type="spellEnd"/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Башкортостан, закрепляемых за ними видов (подвидов) доходов бюджета на 2016-2018 годы»</w:t>
      </w:r>
    </w:p>
    <w:p w:rsidR="00B826D2" w:rsidRPr="00B826D2" w:rsidRDefault="00B826D2" w:rsidP="00B826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6D2">
        <w:rPr>
          <w:rFonts w:ascii="Times New Roman" w:hAnsi="Times New Roman" w:cs="Times New Roman"/>
          <w:color w:val="000000"/>
          <w:sz w:val="28"/>
          <w:szCs w:val="28"/>
        </w:rPr>
        <w:t>5. Настоящее постановление вступает в силу с 1 января 2022 года.</w:t>
      </w:r>
    </w:p>
    <w:p w:rsidR="00B826D2" w:rsidRPr="00B826D2" w:rsidRDefault="00B826D2" w:rsidP="00B826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6D2">
        <w:rPr>
          <w:rFonts w:ascii="Times New Roman" w:hAnsi="Times New Roman" w:cs="Times New Roman"/>
          <w:color w:val="000000"/>
          <w:sz w:val="28"/>
          <w:szCs w:val="28"/>
        </w:rPr>
        <w:t xml:space="preserve">          6. Контроль за исполнением настоящего постановления оставляю за собой. </w:t>
      </w:r>
    </w:p>
    <w:p w:rsidR="00B50CCA" w:rsidRPr="00B826D2" w:rsidRDefault="00B50CCA" w:rsidP="00B50C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4D" w:rsidRPr="00D7297F" w:rsidRDefault="008023CC" w:rsidP="005E3C4D">
      <w:pPr>
        <w:spacing w:after="12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3C4D" w:rsidRPr="008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Ф.И.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</w:t>
      </w:r>
      <w:proofErr w:type="spellEnd"/>
      <w:r w:rsidR="005E3C4D" w:rsidRPr="008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E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E726D" w:rsidRPr="005E3C4D" w:rsidRDefault="008A7628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5E3C4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E726D" w:rsidRPr="005E3C4D">
        <w:rPr>
          <w:rFonts w:ascii="Times New Roman" w:hAnsi="Times New Roman" w:cs="Times New Roman"/>
          <w:sz w:val="24"/>
          <w:szCs w:val="24"/>
        </w:rPr>
        <w:t>риложение №</w:t>
      </w:r>
      <w:r w:rsidR="00BF24A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E726D" w:rsidRPr="005E3C4D" w:rsidRDefault="003E726D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5E3C4D">
        <w:rPr>
          <w:rFonts w:ascii="Times New Roman" w:hAnsi="Times New Roman" w:cs="Times New Roman"/>
          <w:sz w:val="24"/>
          <w:szCs w:val="24"/>
        </w:rPr>
        <w:t xml:space="preserve">к постановлению  главы Администрации </w:t>
      </w:r>
    </w:p>
    <w:p w:rsidR="003E726D" w:rsidRPr="005E3C4D" w:rsidRDefault="003E726D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5E3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сельского поселения </w:t>
      </w:r>
    </w:p>
    <w:p w:rsidR="003E726D" w:rsidRPr="005E3C4D" w:rsidRDefault="00BF24A4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Арбашевский</w:t>
      </w:r>
      <w:proofErr w:type="spellEnd"/>
      <w:r w:rsidR="003E726D" w:rsidRPr="005E3C4D">
        <w:rPr>
          <w:rFonts w:ascii="Times New Roman" w:hAnsi="Times New Roman" w:cs="Times New Roman"/>
          <w:sz w:val="24"/>
          <w:szCs w:val="24"/>
        </w:rPr>
        <w:t xml:space="preserve">  сельсовет </w:t>
      </w:r>
    </w:p>
    <w:p w:rsidR="003E726D" w:rsidRPr="005E3C4D" w:rsidRDefault="003E726D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5E3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муниципального района </w:t>
      </w:r>
    </w:p>
    <w:p w:rsidR="003E726D" w:rsidRPr="005E3C4D" w:rsidRDefault="003E726D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3C4D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5E3C4D">
        <w:rPr>
          <w:rFonts w:ascii="Times New Roman" w:hAnsi="Times New Roman" w:cs="Times New Roman"/>
          <w:sz w:val="24"/>
          <w:szCs w:val="24"/>
        </w:rPr>
        <w:t xml:space="preserve"> район  </w:t>
      </w:r>
    </w:p>
    <w:p w:rsidR="003E726D" w:rsidRPr="005E3C4D" w:rsidRDefault="003E726D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5E3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Республики Башкортостан </w:t>
      </w:r>
    </w:p>
    <w:p w:rsidR="003E726D" w:rsidRPr="00125287" w:rsidRDefault="003E726D" w:rsidP="00686517">
      <w:pPr>
        <w:tabs>
          <w:tab w:val="left" w:pos="9638"/>
        </w:tabs>
        <w:spacing w:after="0" w:line="240" w:lineRule="auto"/>
        <w:ind w:right="-82"/>
        <w:jc w:val="right"/>
      </w:pPr>
      <w:r w:rsidRPr="005E3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</w:t>
      </w:r>
      <w:r w:rsidR="000E2937">
        <w:rPr>
          <w:rFonts w:ascii="Times New Roman" w:hAnsi="Times New Roman" w:cs="Times New Roman"/>
          <w:sz w:val="24"/>
          <w:szCs w:val="24"/>
        </w:rPr>
        <w:t>25 января</w:t>
      </w:r>
      <w:r w:rsidRPr="005E3C4D">
        <w:rPr>
          <w:rFonts w:ascii="Times New Roman" w:hAnsi="Times New Roman" w:cs="Times New Roman"/>
          <w:sz w:val="24"/>
          <w:szCs w:val="24"/>
        </w:rPr>
        <w:t xml:space="preserve">   202</w:t>
      </w:r>
      <w:r w:rsidR="000E2937">
        <w:rPr>
          <w:rFonts w:ascii="Times New Roman" w:hAnsi="Times New Roman" w:cs="Times New Roman"/>
          <w:sz w:val="24"/>
          <w:szCs w:val="24"/>
        </w:rPr>
        <w:t>2</w:t>
      </w:r>
      <w:r w:rsidRPr="005E3C4D">
        <w:rPr>
          <w:rFonts w:ascii="Times New Roman" w:hAnsi="Times New Roman" w:cs="Times New Roman"/>
          <w:sz w:val="24"/>
          <w:szCs w:val="24"/>
        </w:rPr>
        <w:t xml:space="preserve"> г. № </w:t>
      </w:r>
      <w:r w:rsidR="00BF24A4">
        <w:rPr>
          <w:rFonts w:ascii="Times New Roman" w:hAnsi="Times New Roman" w:cs="Times New Roman"/>
          <w:sz w:val="24"/>
          <w:szCs w:val="24"/>
        </w:rPr>
        <w:t>3</w:t>
      </w:r>
    </w:p>
    <w:p w:rsidR="00B826D2" w:rsidRDefault="00B826D2" w:rsidP="005E3C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26D" w:rsidRPr="005E3C4D" w:rsidRDefault="003E726D" w:rsidP="00B8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C4D">
        <w:rPr>
          <w:rFonts w:ascii="Times New Roman" w:hAnsi="Times New Roman" w:cs="Times New Roman"/>
          <w:sz w:val="28"/>
          <w:szCs w:val="28"/>
        </w:rPr>
        <w:t>Перечень главных администраторов</w:t>
      </w:r>
    </w:p>
    <w:p w:rsidR="003E726D" w:rsidRPr="005E3C4D" w:rsidRDefault="003E726D" w:rsidP="00B8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C4D">
        <w:rPr>
          <w:rFonts w:ascii="Times New Roman" w:hAnsi="Times New Roman" w:cs="Times New Roman"/>
          <w:sz w:val="28"/>
          <w:szCs w:val="28"/>
        </w:rPr>
        <w:t>доходов бюджета сельского поселения</w:t>
      </w:r>
      <w:r w:rsidRPr="00BF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4A4" w:rsidRPr="00BF24A4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E3C4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E3C4D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5E3C4D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</w:t>
      </w:r>
    </w:p>
    <w:p w:rsidR="003E726D" w:rsidRPr="005E3C4D" w:rsidRDefault="003E726D" w:rsidP="003E7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95"/>
        <w:gridCol w:w="3520"/>
        <w:gridCol w:w="5346"/>
      </w:tblGrid>
      <w:tr w:rsidR="003E726D" w:rsidRPr="00125287" w:rsidTr="00686517">
        <w:trPr>
          <w:cantSplit/>
          <w:trHeight w:val="886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726D" w:rsidRPr="005E3C4D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Российской Федерации  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3E726D" w:rsidRPr="00125287" w:rsidTr="00FF795C">
        <w:trPr>
          <w:cantSplit/>
          <w:trHeight w:val="182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Глав-</w:t>
            </w:r>
            <w:proofErr w:type="spell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proofErr w:type="spell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нистра</w:t>
            </w:r>
            <w:proofErr w:type="spell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-тора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726D" w:rsidRPr="005E3C4D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доходов бюджетов бюджетной системы Российской Федерации</w:t>
            </w: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6D" w:rsidRPr="00125287" w:rsidTr="00FF795C">
        <w:trPr>
          <w:trHeight w:val="173"/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tabs>
                <w:tab w:val="left" w:pos="0"/>
              </w:tabs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right="25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E726D" w:rsidRPr="00125287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BF24A4" w:rsidRPr="00BF24A4">
              <w:rPr>
                <w:rFonts w:ascii="Times New Roman" w:hAnsi="Times New Roman" w:cs="Times New Roman"/>
                <w:sz w:val="28"/>
                <w:szCs w:val="28"/>
              </w:rPr>
              <w:t>Арбашевский</w:t>
            </w:r>
            <w:proofErr w:type="spell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муниципального района </w:t>
            </w:r>
            <w:proofErr w:type="spell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Аскинский</w:t>
            </w:r>
            <w:proofErr w:type="spell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 отмененному))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eastAsia="Calibri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eastAsia="Calibri" w:hAnsi="Times New Roman" w:cs="Times New Roman"/>
                <w:sz w:val="28"/>
                <w:szCs w:val="28"/>
              </w:rPr>
              <w:t>1 16 10031 10 0000 140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eastAsia="Calibri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  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1 16 10032 10 0000 140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eastAsia="Calibri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1 16 10100 10 0000 140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686517" w:rsidRPr="00D71689" w:rsidTr="00E22ED9">
        <w:trPr>
          <w:cantSplit/>
          <w:trHeight w:val="183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17" w:rsidRPr="001F2DEC" w:rsidRDefault="00686517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517" w:rsidRPr="001F2DEC" w:rsidRDefault="00686517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1 17 1 6000 10 0000 180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517" w:rsidRPr="005E3C4D" w:rsidRDefault="00686517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сельских поселений в части невыясненных поступлений, по которым не осуществлялся возврат </w:t>
            </w:r>
            <w:proofErr w:type="gram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уточнение) не позднее трех лет со дня их зачисления на единый счет  бюджета сельского поселения</w:t>
            </w:r>
          </w:p>
        </w:tc>
      </w:tr>
      <w:tr w:rsidR="008A7628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8" w:rsidRPr="001F2DEC" w:rsidRDefault="001B7251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28" w:rsidRPr="001F2DEC" w:rsidRDefault="008A7628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15001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ED9" w:rsidRPr="001F2D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2D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22ED9" w:rsidRPr="001F2DE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C2D6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22ED9" w:rsidRPr="001F2DE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28" w:rsidRPr="005E3C4D" w:rsidRDefault="00E22ED9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A7628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8" w:rsidRPr="001F2DEC" w:rsidRDefault="001B7251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28" w:rsidRPr="001F2DEC" w:rsidRDefault="00E22ED9" w:rsidP="008C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15002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C2D6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28" w:rsidRPr="005E3C4D" w:rsidRDefault="00E22ED9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8C2D63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3E726D" w:rsidRPr="001F2DEC">
              <w:rPr>
                <w:rFonts w:ascii="Times New Roman" w:hAnsi="Times New Roman" w:cs="Times New Roman"/>
                <w:sz w:val="28"/>
                <w:szCs w:val="28"/>
              </w:rPr>
              <w:t>16001 10 0000 150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E726D" w:rsidRPr="00D71689" w:rsidTr="00FF795C">
        <w:trPr>
          <w:cantSplit/>
          <w:trHeight w:val="82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2 02 20</w:t>
            </w:r>
            <w:r w:rsidR="009A63F8" w:rsidRPr="001F2DEC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на </w:t>
            </w:r>
            <w:r w:rsidR="009A63F8"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2 02 2030</w:t>
            </w:r>
            <w:r w:rsidR="009A63F8" w:rsidRPr="001F2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 мероприятий по модернизации систем коммунальной инфраструктуры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2 02 20302 10 0000 150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29998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29999 10 7211 150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 (проведение кадастровых работ по межеванию земельных участков в целях их предоставления гражданам индивидуального жилищного строительства однократно и бесплатно)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29999 10 7247 150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 (проекты развития общественной инфраструктуры, основанных на местных инициативах)</w:t>
            </w:r>
          </w:p>
        </w:tc>
      </w:tr>
      <w:tr w:rsidR="001B7251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1" w:rsidRPr="001F2DEC" w:rsidRDefault="001B7251" w:rsidP="001B7251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251" w:rsidRPr="001F2DEC" w:rsidRDefault="001B7251" w:rsidP="001B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29999 10 7265 150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251" w:rsidRPr="005E3C4D" w:rsidRDefault="001B7251" w:rsidP="001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</w:t>
            </w:r>
            <w:proofErr w:type="gram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FD34D8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D8" w:rsidRPr="001F2DEC" w:rsidRDefault="00FD34D8" w:rsidP="00FD34D8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4D8" w:rsidRPr="001F2DEC" w:rsidRDefault="00FD34D8" w:rsidP="00FD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2 02 49999 10 5497 150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4D8" w:rsidRPr="005E3C4D" w:rsidRDefault="005936C0" w:rsidP="00FD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  <w:r w:rsidR="00AA5D92" w:rsidRPr="005E3C4D">
              <w:rPr>
                <w:rFonts w:ascii="Times New Roman" w:hAnsi="Times New Roman" w:cs="Times New Roman"/>
                <w:sz w:val="28"/>
                <w:szCs w:val="28"/>
              </w:rPr>
              <w:t>(реализация мероприятий по обеспечению жильем молодых семей)</w:t>
            </w:r>
          </w:p>
        </w:tc>
      </w:tr>
      <w:tr w:rsidR="00686517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2 02 49999 10 5555 150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5E3C4D" w:rsidRDefault="00686517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</w:t>
            </w: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</w:tr>
      <w:tr w:rsidR="00686517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eastAsia="Calibri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2 02 49999 10 5</w:t>
            </w:r>
            <w:r w:rsidR="00FD34D8" w:rsidRPr="001F2DEC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5E3C4D" w:rsidRDefault="00686517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 (</w:t>
            </w:r>
            <w:r w:rsidR="00AA5D92" w:rsidRPr="005E3C4D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</w:tr>
      <w:tr w:rsidR="00686517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2 02 49999  10 7201 150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5E3C4D" w:rsidRDefault="00686517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(финансовое обеспечение отдельных полномочий)</w:t>
            </w:r>
          </w:p>
        </w:tc>
      </w:tr>
      <w:tr w:rsidR="001860F7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F7" w:rsidRPr="001F2DEC" w:rsidRDefault="001860F7" w:rsidP="001860F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0F7" w:rsidRPr="001F2DEC" w:rsidRDefault="001860F7" w:rsidP="0018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2 02 49999 10 7220 150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0F7" w:rsidRPr="005E3C4D" w:rsidRDefault="001860F7" w:rsidP="0018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на приобретение (строительство) жилого помещения)</w:t>
            </w:r>
          </w:p>
        </w:tc>
      </w:tr>
      <w:tr w:rsidR="005A7DEF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F" w:rsidRPr="001F2DEC" w:rsidRDefault="005A7DEF" w:rsidP="005A7DEF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EF" w:rsidRPr="001F2DEC" w:rsidRDefault="005A7DEF" w:rsidP="005A7DEF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DEF" w:rsidRPr="001F2DEC" w:rsidRDefault="005A7DEF" w:rsidP="005A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49999 10 7221 150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DEF" w:rsidRPr="005E3C4D" w:rsidRDefault="005A7DEF" w:rsidP="005A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при рождении (усыновлении) ребенка (детей))</w:t>
            </w:r>
          </w:p>
        </w:tc>
      </w:tr>
      <w:tr w:rsidR="005A7DEF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F" w:rsidRPr="001F2DEC" w:rsidRDefault="005A7DEF" w:rsidP="005A7DEF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EF" w:rsidRPr="001F2DEC" w:rsidRDefault="005A7DEF" w:rsidP="005A7DEF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DEF" w:rsidRPr="001F2DEC" w:rsidRDefault="005A7DEF" w:rsidP="005A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49999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7222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DEF" w:rsidRPr="005E3C4D" w:rsidRDefault="005A7DEF" w:rsidP="005A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(улучшение жилищных условий граждан, проживающих в сельской местности)</w:t>
            </w:r>
          </w:p>
        </w:tc>
      </w:tr>
      <w:tr w:rsidR="007F3BE5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5" w:rsidRPr="001F2DEC" w:rsidRDefault="007F3BE5" w:rsidP="007F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BE5" w:rsidRPr="001F2DEC" w:rsidRDefault="007F3BE5" w:rsidP="007F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E5" w:rsidRPr="001F2DEC" w:rsidRDefault="007F3BE5" w:rsidP="007F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49999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7231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E5" w:rsidRPr="005E3C4D" w:rsidRDefault="007F3BE5" w:rsidP="007F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модернизации систем наружного освещения населенных пунктов Республики Башкортостан)</w:t>
            </w:r>
          </w:p>
        </w:tc>
      </w:tr>
      <w:tr w:rsidR="00351591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91" w:rsidRPr="001F2DEC" w:rsidRDefault="00351591" w:rsidP="00351591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91" w:rsidRPr="001F2DEC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2 02 49999 10 7247 150</w:t>
            </w:r>
          </w:p>
          <w:p w:rsidR="00351591" w:rsidRPr="001F2DEC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91" w:rsidRPr="005E3C4D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(проекты развития общественной инфраструктуры, основанных на местных инициативах)</w:t>
            </w:r>
          </w:p>
        </w:tc>
      </w:tr>
      <w:tr w:rsidR="00351591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91" w:rsidRPr="001F2DEC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  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91" w:rsidRPr="001F2DEC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2 02 49999 10 7248 150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91" w:rsidRPr="005E3C4D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(реализация проектов по благоустройству дворовых территорий, основанных на местных инициативах)</w:t>
            </w:r>
          </w:p>
        </w:tc>
      </w:tr>
      <w:tr w:rsidR="001B7251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1" w:rsidRPr="001F2DEC" w:rsidRDefault="001B7251" w:rsidP="001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251" w:rsidRPr="001F2DEC" w:rsidRDefault="001B7251" w:rsidP="001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2 02 49999 10 7265 150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251" w:rsidRPr="005E3C4D" w:rsidRDefault="001B7251" w:rsidP="00E4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капитальному ремонту водон</w:t>
            </w:r>
            <w:r w:rsidR="00E402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порных башен (систем централизованного водоснабжения) на территории сельских поселений Республики Башкортостан)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2 02 49999 10 7404 150</w:t>
            </w:r>
          </w:p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2 02 90054 10 0000 150</w:t>
            </w:r>
          </w:p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2 07 05030 10 6100 150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(прочие поступления)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2 07 05030 10 6200 150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 проектов развития общественной инфраструктуры, основанных на местных инициативах)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2 07 05030 10 6300 150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 проектов развития общественной инфраструктуры, основанных на местных инициативах)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2 07 05030 10 6380 150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(поступления в бюджеты муниципальных образований от юридических лиц на реализацию мероприятий по обеспечению комплексного развития сельских территорий)</w:t>
            </w:r>
          </w:p>
        </w:tc>
      </w:tr>
      <w:tr w:rsidR="00FF795C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C" w:rsidRPr="001F2DEC" w:rsidRDefault="00FF795C" w:rsidP="00FF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95C" w:rsidRPr="001F2DEC" w:rsidRDefault="00FF795C" w:rsidP="00FF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2 07 05030 10 6600 150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95C" w:rsidRPr="005E3C4D" w:rsidRDefault="00E22ED9" w:rsidP="00FF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(поступления сумм долевого финансирования от населения, на реализацию проектов по благоустройству дворовых территорий муниципальных образований Республики Башкортостан "Башкирские дворики")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2 08 05000 10 0000 150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2 18 05030 10 0000 150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2 19 60010 10 0000 150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1F497D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5C3E91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 w:rsidR="003E726D"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FC34AD"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FC34AD"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FC34AD"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служб</w:t>
            </w:r>
            <w:r w:rsidR="00FC1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FC34AD"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Республики Башкортостан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1 05 03020 01 0000 110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1 09 04053 10 0000 110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FC1E1A" w:rsidRDefault="003E726D" w:rsidP="006865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Pr="00FC1E1A">
              <w:rPr>
                <w:rFonts w:ascii="Times New Roman" w:hAnsi="Times New Roman" w:cs="Times New Roman"/>
                <w:bCs/>
                <w:sz w:val="28"/>
                <w:szCs w:val="28"/>
              </w:rPr>
              <w:t>Аскинский</w:t>
            </w:r>
            <w:proofErr w:type="spellEnd"/>
            <w:r w:rsidRPr="00FC1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 субъектов Российской Федерации об административных правонарушениях за нарушение муниципальных правовых актов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01050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05025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05035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05075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07015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08050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09045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02052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02052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02053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02053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02058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0602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51000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06045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06325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</w:tbl>
    <w:p w:rsidR="00B03F1F" w:rsidRDefault="00B03F1F"/>
    <w:p w:rsidR="00EE68C9" w:rsidRDefault="00EE68C9"/>
    <w:p w:rsidR="00EE68C9" w:rsidRDefault="00EE68C9"/>
    <w:p w:rsidR="00EE68C9" w:rsidRDefault="00EE68C9"/>
    <w:p w:rsidR="00EE68C9" w:rsidRDefault="00EE68C9"/>
    <w:p w:rsidR="005E3C4D" w:rsidRPr="00D32953" w:rsidRDefault="005E3C4D" w:rsidP="005E3C4D">
      <w:pPr>
        <w:keepNext/>
        <w:tabs>
          <w:tab w:val="left" w:pos="180"/>
        </w:tabs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</w:p>
    <w:p w:rsidR="00BF6032" w:rsidRDefault="005E3C4D" w:rsidP="005E3C4D">
      <w:pPr>
        <w:tabs>
          <w:tab w:val="left" w:pos="180"/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BF6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E3C4D" w:rsidRPr="00D32953" w:rsidRDefault="00BF6032" w:rsidP="005E3C4D">
      <w:pPr>
        <w:tabs>
          <w:tab w:val="left" w:pos="180"/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E3C4D"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5E3C4D" w:rsidRPr="00D3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proofErr w:type="spellEnd"/>
      <w:r w:rsidR="005E3C4D"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</w:t>
      </w:r>
    </w:p>
    <w:p w:rsidR="005E3C4D" w:rsidRPr="00D32953" w:rsidRDefault="005E3C4D" w:rsidP="005E3C4D">
      <w:pPr>
        <w:tabs>
          <w:tab w:val="left" w:pos="180"/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F60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2937">
        <w:rPr>
          <w:rFonts w:ascii="Times New Roman" w:eastAsia="Times New Roman" w:hAnsi="Times New Roman" w:cs="Times New Roman"/>
          <w:sz w:val="28"/>
          <w:szCs w:val="28"/>
          <w:lang w:eastAsia="ru-RU"/>
        </w:rPr>
        <w:t>5 январ</w:t>
      </w:r>
      <w:r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2021 г. № </w:t>
      </w:r>
      <w:r w:rsidR="00BF60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E3C4D" w:rsidRPr="00D32953" w:rsidRDefault="005E3C4D" w:rsidP="005E3C4D">
      <w:pPr>
        <w:tabs>
          <w:tab w:val="left" w:pos="180"/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C4D" w:rsidRPr="00D32953" w:rsidRDefault="005E3C4D" w:rsidP="005E3C4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32953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5E3C4D" w:rsidRPr="00D32953" w:rsidRDefault="005E3C4D" w:rsidP="005E3C4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32953">
        <w:rPr>
          <w:rFonts w:ascii="Times New Roman" w:eastAsia="Calibri" w:hAnsi="Times New Roman" w:cs="Times New Roman"/>
          <w:bCs/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5E3C4D" w:rsidRPr="00D32953" w:rsidRDefault="00BF6032" w:rsidP="005E3C4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Арбашевский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</w:t>
      </w:r>
      <w:r w:rsidR="005E3C4D" w:rsidRPr="00D3295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="005E3C4D" w:rsidRPr="00D32953">
        <w:rPr>
          <w:rFonts w:ascii="Times New Roman" w:eastAsia="Calibri" w:hAnsi="Times New Roman" w:cs="Times New Roman"/>
          <w:bCs/>
          <w:sz w:val="28"/>
          <w:szCs w:val="28"/>
        </w:rPr>
        <w:t>Аскинский</w:t>
      </w:r>
      <w:proofErr w:type="spellEnd"/>
      <w:r w:rsidR="005E3C4D" w:rsidRPr="00D32953">
        <w:rPr>
          <w:rFonts w:ascii="Times New Roman" w:eastAsia="Calibri" w:hAnsi="Times New Roman" w:cs="Times New Roman"/>
          <w:bCs/>
          <w:sz w:val="28"/>
          <w:szCs w:val="28"/>
        </w:rPr>
        <w:t xml:space="preserve"> район Республики Башкортостан </w:t>
      </w:r>
    </w:p>
    <w:p w:rsidR="005E3C4D" w:rsidRPr="00D32953" w:rsidRDefault="005E3C4D" w:rsidP="005E3C4D">
      <w:pPr>
        <w:spacing w:after="0" w:line="240" w:lineRule="auto"/>
        <w:ind w:left="4961"/>
        <w:jc w:val="right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178"/>
        <w:gridCol w:w="3157"/>
        <w:gridCol w:w="5400"/>
      </w:tblGrid>
      <w:tr w:rsidR="005E3C4D" w:rsidRPr="00D32953" w:rsidTr="00B54CEE">
        <w:trPr>
          <w:trHeight w:val="886"/>
          <w:tblHeader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главного администратора источников финансирования бюджета </w:t>
            </w:r>
          </w:p>
          <w:p w:rsidR="005E3C4D" w:rsidRPr="00D32953" w:rsidRDefault="005E3C4D" w:rsidP="00B54C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3C4D" w:rsidRPr="00D32953" w:rsidTr="00B54CEE">
        <w:trPr>
          <w:trHeight w:val="1826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источников финансирования бюджета 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3C4D" w:rsidRPr="00D32953" w:rsidTr="00B54CEE">
        <w:trPr>
          <w:trHeight w:val="173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tabs>
                <w:tab w:val="left" w:pos="0"/>
              </w:tabs>
              <w:spacing w:after="0" w:line="240" w:lineRule="auto"/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ind w:right="25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E3C4D" w:rsidRPr="00D32953" w:rsidTr="00B54CEE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4D" w:rsidRPr="00D32953" w:rsidRDefault="005E3C4D" w:rsidP="00B54CEE">
            <w:pPr>
              <w:spacing w:line="240" w:lineRule="auto"/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C4D" w:rsidRPr="00D32953" w:rsidRDefault="005E3C4D" w:rsidP="00B54C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C4D" w:rsidRPr="00D32953" w:rsidRDefault="005E3C4D" w:rsidP="00BF6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BF6032">
              <w:rPr>
                <w:rFonts w:ascii="Times New Roman" w:eastAsia="Calibri" w:hAnsi="Times New Roman" w:cs="Times New Roman"/>
                <w:sz w:val="28"/>
                <w:szCs w:val="28"/>
              </w:rPr>
              <w:t>Арбашевский</w:t>
            </w:r>
            <w:proofErr w:type="spellEnd"/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Аскинский</w:t>
            </w:r>
            <w:proofErr w:type="spellEnd"/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5E3C4D" w:rsidRPr="00D32953" w:rsidTr="00B54CEE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4D" w:rsidRPr="00D32953" w:rsidRDefault="005E3C4D" w:rsidP="00B54CEE">
            <w:pPr>
              <w:spacing w:line="240" w:lineRule="auto"/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C4D" w:rsidRPr="00FC1E1A" w:rsidRDefault="005E3C4D" w:rsidP="00B54CE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1E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01 05 02 01 05 0000 510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C4D" w:rsidRPr="00D32953" w:rsidRDefault="005E3C4D" w:rsidP="00B54CE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Увеличение прочих остатков денежных средств </w:t>
            </w:r>
          </w:p>
        </w:tc>
      </w:tr>
      <w:tr w:rsidR="005E3C4D" w:rsidRPr="00D32953" w:rsidTr="00B54CEE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4D" w:rsidRPr="00D32953" w:rsidRDefault="005E3C4D" w:rsidP="00B54CEE">
            <w:pPr>
              <w:spacing w:line="240" w:lineRule="auto"/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C4D" w:rsidRPr="00FC1E1A" w:rsidRDefault="005E3C4D" w:rsidP="00B54CE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1E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01 05 02 01 05 0000 610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C4D" w:rsidRPr="00D32953" w:rsidRDefault="005E3C4D" w:rsidP="00B54CE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</w:tr>
    </w:tbl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BF6032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BF6032">
        <w:rPr>
          <w:rFonts w:ascii="Times New Roman" w:hAnsi="Times New Roman" w:cs="Times New Roman"/>
          <w:sz w:val="28"/>
          <w:szCs w:val="28"/>
        </w:rPr>
        <w:t xml:space="preserve"> </w:t>
      </w:r>
      <w:r w:rsidRPr="00D32953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D32953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2953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t xml:space="preserve">от </w:t>
      </w:r>
      <w:r w:rsidR="000E2937">
        <w:rPr>
          <w:rFonts w:ascii="Times New Roman" w:hAnsi="Times New Roman" w:cs="Times New Roman"/>
          <w:sz w:val="28"/>
          <w:szCs w:val="28"/>
        </w:rPr>
        <w:t>25 январ</w:t>
      </w:r>
      <w:r w:rsidRPr="00D32953">
        <w:rPr>
          <w:rFonts w:ascii="Times New Roman" w:hAnsi="Times New Roman" w:cs="Times New Roman"/>
          <w:sz w:val="28"/>
          <w:szCs w:val="28"/>
        </w:rPr>
        <w:t>я 202</w:t>
      </w:r>
      <w:r w:rsidR="000E2937">
        <w:rPr>
          <w:rFonts w:ascii="Times New Roman" w:hAnsi="Times New Roman" w:cs="Times New Roman"/>
          <w:sz w:val="28"/>
          <w:szCs w:val="28"/>
        </w:rPr>
        <w:t>2</w:t>
      </w:r>
      <w:r w:rsidRPr="00D3295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F6032">
        <w:rPr>
          <w:rFonts w:ascii="Times New Roman" w:hAnsi="Times New Roman" w:cs="Times New Roman"/>
          <w:sz w:val="28"/>
          <w:szCs w:val="28"/>
        </w:rPr>
        <w:t>3</w:t>
      </w:r>
    </w:p>
    <w:p w:rsidR="005E3C4D" w:rsidRPr="00D32953" w:rsidRDefault="005E3C4D" w:rsidP="005E3C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Pr="00D32953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="00BF60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F6032">
        <w:rPr>
          <w:rFonts w:ascii="Times New Roman" w:hAnsi="Times New Roman" w:cs="Times New Roman"/>
          <w:bCs/>
          <w:color w:val="000000"/>
          <w:sz w:val="28"/>
          <w:szCs w:val="28"/>
        </w:rPr>
        <w:t>Арбашевский</w:t>
      </w:r>
      <w:proofErr w:type="spellEnd"/>
      <w:r w:rsidRPr="00D329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D3295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32953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295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5E3C4D" w:rsidRPr="00D32953" w:rsidRDefault="005E3C4D" w:rsidP="005E3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C4D" w:rsidRPr="005E3C4D" w:rsidRDefault="005E3C4D" w:rsidP="005E3C4D">
      <w:pPr>
        <w:ind w:left="-426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1.Перечень главных администраторов доходов бюджета сельского поселения </w:t>
      </w:r>
      <w:proofErr w:type="spellStart"/>
      <w:r w:rsidR="00BF6032">
        <w:rPr>
          <w:rFonts w:ascii="Times New Roman" w:hAnsi="Times New Roman" w:cs="Times New Roman"/>
          <w:bCs/>
          <w:color w:val="000000"/>
          <w:sz w:val="28"/>
          <w:szCs w:val="28"/>
        </w:rPr>
        <w:t>Арбашевский</w:t>
      </w:r>
      <w:proofErr w:type="spellEnd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>Аскинский</w:t>
      </w:r>
      <w:proofErr w:type="spellEnd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Республики Башкортостан утверждается постановлением главы администрации сельского поселения.</w:t>
      </w:r>
    </w:p>
    <w:p w:rsidR="005E3C4D" w:rsidRPr="005E3C4D" w:rsidRDefault="005E3C4D" w:rsidP="005E3C4D">
      <w:pPr>
        <w:ind w:left="-284" w:firstLine="64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2.В случае изменения состава и (или) функций главных администраторов доходов бюджета сельского поселения </w:t>
      </w:r>
      <w:proofErr w:type="spellStart"/>
      <w:r w:rsidR="00BF6032">
        <w:rPr>
          <w:rFonts w:ascii="Times New Roman" w:hAnsi="Times New Roman" w:cs="Times New Roman"/>
          <w:bCs/>
          <w:color w:val="000000"/>
          <w:sz w:val="28"/>
          <w:szCs w:val="28"/>
        </w:rPr>
        <w:t>Арбашевский</w:t>
      </w:r>
      <w:proofErr w:type="spellEnd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>Аскинский</w:t>
      </w:r>
      <w:proofErr w:type="spellEnd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Республики Башкортостан, а также изменения принципов назначения и присвоения, структуры кодов классификации доходов бюджетов Российской Федерации, главные администраторы доходов бюджета сельского поселения доводят эту информацию в электронной форме или на бумажном носителе до администрации сельского поселения в течение 10 рабочих дней со дня наступления указанных изменений.</w:t>
      </w:r>
    </w:p>
    <w:p w:rsidR="005E3C4D" w:rsidRPr="005E3C4D" w:rsidRDefault="005E3C4D" w:rsidP="005E3C4D">
      <w:pPr>
        <w:ind w:left="-284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3.Администрация сельского поселения в течение 30 рабочих дней со дня поступления информации, указанной в п.2 готовит проект постановления о внесении изменений  в Перечень главных администраторов доходов бюджета сельского поселения.</w:t>
      </w:r>
    </w:p>
    <w:p w:rsidR="005E3C4D" w:rsidRPr="005E3C4D" w:rsidRDefault="005E3C4D" w:rsidP="005E3C4D">
      <w:pPr>
        <w:ind w:left="-426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3C4D" w:rsidRPr="005E3C4D" w:rsidRDefault="005E3C4D" w:rsidP="005E3C4D">
      <w:pPr>
        <w:rPr>
          <w:rFonts w:ascii="Times New Roman" w:hAnsi="Times New Roman" w:cs="Times New Roman"/>
          <w:sz w:val="28"/>
          <w:szCs w:val="28"/>
        </w:rPr>
      </w:pPr>
    </w:p>
    <w:p w:rsidR="005E3C4D" w:rsidRDefault="005E3C4D" w:rsidP="005E3C4D">
      <w:pPr>
        <w:rPr>
          <w:rFonts w:ascii="Times New Roman" w:hAnsi="Times New Roman" w:cs="Times New Roman"/>
          <w:sz w:val="28"/>
          <w:szCs w:val="28"/>
        </w:rPr>
      </w:pPr>
    </w:p>
    <w:p w:rsidR="00EE68C9" w:rsidRDefault="00EE68C9" w:rsidP="005E3C4D">
      <w:pPr>
        <w:spacing w:after="0" w:line="240" w:lineRule="auto"/>
        <w:ind w:left="4962"/>
      </w:pPr>
    </w:p>
    <w:sectPr w:rsidR="00EE68C9" w:rsidSect="00D729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7465"/>
    <w:multiLevelType w:val="multilevel"/>
    <w:tmpl w:val="32147C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4F"/>
    <w:rsid w:val="00086BBB"/>
    <w:rsid w:val="00092582"/>
    <w:rsid w:val="0009779B"/>
    <w:rsid w:val="000B2C3A"/>
    <w:rsid w:val="000B4452"/>
    <w:rsid w:val="000B500E"/>
    <w:rsid w:val="000C2250"/>
    <w:rsid w:val="000D07F5"/>
    <w:rsid w:val="000D5AE7"/>
    <w:rsid w:val="000E2937"/>
    <w:rsid w:val="000F1658"/>
    <w:rsid w:val="000F7AED"/>
    <w:rsid w:val="00103C7F"/>
    <w:rsid w:val="001121FC"/>
    <w:rsid w:val="00115A93"/>
    <w:rsid w:val="00120086"/>
    <w:rsid w:val="00154192"/>
    <w:rsid w:val="001628BF"/>
    <w:rsid w:val="00182B7E"/>
    <w:rsid w:val="001860F7"/>
    <w:rsid w:val="00187965"/>
    <w:rsid w:val="001A289F"/>
    <w:rsid w:val="001A2C85"/>
    <w:rsid w:val="001A5E6F"/>
    <w:rsid w:val="001B7251"/>
    <w:rsid w:val="001C53A0"/>
    <w:rsid w:val="001D4041"/>
    <w:rsid w:val="001F2DEC"/>
    <w:rsid w:val="002031A3"/>
    <w:rsid w:val="00224BF8"/>
    <w:rsid w:val="00255352"/>
    <w:rsid w:val="002A2764"/>
    <w:rsid w:val="002B789E"/>
    <w:rsid w:val="002C13FF"/>
    <w:rsid w:val="002C2DA6"/>
    <w:rsid w:val="002F4FBC"/>
    <w:rsid w:val="00306362"/>
    <w:rsid w:val="0032124B"/>
    <w:rsid w:val="00337599"/>
    <w:rsid w:val="00351591"/>
    <w:rsid w:val="003559FA"/>
    <w:rsid w:val="00360EDD"/>
    <w:rsid w:val="0036794A"/>
    <w:rsid w:val="00397C8F"/>
    <w:rsid w:val="003A4092"/>
    <w:rsid w:val="003C5231"/>
    <w:rsid w:val="003E726D"/>
    <w:rsid w:val="003F3850"/>
    <w:rsid w:val="00433890"/>
    <w:rsid w:val="00472ED3"/>
    <w:rsid w:val="00481092"/>
    <w:rsid w:val="00492575"/>
    <w:rsid w:val="004B0509"/>
    <w:rsid w:val="004B6979"/>
    <w:rsid w:val="004E41BF"/>
    <w:rsid w:val="004F7B8E"/>
    <w:rsid w:val="00504273"/>
    <w:rsid w:val="0054116C"/>
    <w:rsid w:val="0055310E"/>
    <w:rsid w:val="00582EA2"/>
    <w:rsid w:val="005936C0"/>
    <w:rsid w:val="005A2A8F"/>
    <w:rsid w:val="005A7DEF"/>
    <w:rsid w:val="005C3E91"/>
    <w:rsid w:val="005C7BE9"/>
    <w:rsid w:val="005D073B"/>
    <w:rsid w:val="005E3A1C"/>
    <w:rsid w:val="005E3C4D"/>
    <w:rsid w:val="005E5888"/>
    <w:rsid w:val="005F413D"/>
    <w:rsid w:val="00602C2C"/>
    <w:rsid w:val="006103D2"/>
    <w:rsid w:val="00632A72"/>
    <w:rsid w:val="00651A66"/>
    <w:rsid w:val="00662692"/>
    <w:rsid w:val="006717B0"/>
    <w:rsid w:val="00681FE6"/>
    <w:rsid w:val="00682292"/>
    <w:rsid w:val="00686517"/>
    <w:rsid w:val="006A69C7"/>
    <w:rsid w:val="006E697A"/>
    <w:rsid w:val="007157DC"/>
    <w:rsid w:val="00731A7A"/>
    <w:rsid w:val="00784FE5"/>
    <w:rsid w:val="00787767"/>
    <w:rsid w:val="00790521"/>
    <w:rsid w:val="007A5E47"/>
    <w:rsid w:val="007B38C9"/>
    <w:rsid w:val="007D6751"/>
    <w:rsid w:val="007E3CB4"/>
    <w:rsid w:val="007F3BE5"/>
    <w:rsid w:val="00800587"/>
    <w:rsid w:val="008023CC"/>
    <w:rsid w:val="00832C4F"/>
    <w:rsid w:val="00840655"/>
    <w:rsid w:val="00845567"/>
    <w:rsid w:val="00851F68"/>
    <w:rsid w:val="00870159"/>
    <w:rsid w:val="0087414E"/>
    <w:rsid w:val="008951CD"/>
    <w:rsid w:val="008A7628"/>
    <w:rsid w:val="008C2D63"/>
    <w:rsid w:val="008C34B7"/>
    <w:rsid w:val="00934C96"/>
    <w:rsid w:val="009515B2"/>
    <w:rsid w:val="00951736"/>
    <w:rsid w:val="00955639"/>
    <w:rsid w:val="00982354"/>
    <w:rsid w:val="009920A8"/>
    <w:rsid w:val="009A63F8"/>
    <w:rsid w:val="009E2220"/>
    <w:rsid w:val="009F2052"/>
    <w:rsid w:val="00A05470"/>
    <w:rsid w:val="00A33BC9"/>
    <w:rsid w:val="00A53A91"/>
    <w:rsid w:val="00A577AB"/>
    <w:rsid w:val="00A97896"/>
    <w:rsid w:val="00AA17DC"/>
    <w:rsid w:val="00AA5D92"/>
    <w:rsid w:val="00AB745B"/>
    <w:rsid w:val="00B03F1F"/>
    <w:rsid w:val="00B50CCA"/>
    <w:rsid w:val="00B556E6"/>
    <w:rsid w:val="00B6186E"/>
    <w:rsid w:val="00B81C44"/>
    <w:rsid w:val="00B82062"/>
    <w:rsid w:val="00B826D2"/>
    <w:rsid w:val="00B924AC"/>
    <w:rsid w:val="00BA3E0F"/>
    <w:rsid w:val="00BF24A4"/>
    <w:rsid w:val="00BF6032"/>
    <w:rsid w:val="00C009C6"/>
    <w:rsid w:val="00C03BE0"/>
    <w:rsid w:val="00C118EB"/>
    <w:rsid w:val="00C42F38"/>
    <w:rsid w:val="00C67642"/>
    <w:rsid w:val="00C75845"/>
    <w:rsid w:val="00C866F8"/>
    <w:rsid w:val="00CA4105"/>
    <w:rsid w:val="00CA7313"/>
    <w:rsid w:val="00CD29AF"/>
    <w:rsid w:val="00CD75AE"/>
    <w:rsid w:val="00CD79C4"/>
    <w:rsid w:val="00CE512B"/>
    <w:rsid w:val="00D501AE"/>
    <w:rsid w:val="00D653E2"/>
    <w:rsid w:val="00D7297F"/>
    <w:rsid w:val="00D7694F"/>
    <w:rsid w:val="00D779B1"/>
    <w:rsid w:val="00D901A3"/>
    <w:rsid w:val="00D90C5B"/>
    <w:rsid w:val="00D947AE"/>
    <w:rsid w:val="00DB1FC0"/>
    <w:rsid w:val="00DC0143"/>
    <w:rsid w:val="00DC1003"/>
    <w:rsid w:val="00DC519E"/>
    <w:rsid w:val="00DC5E34"/>
    <w:rsid w:val="00DE2906"/>
    <w:rsid w:val="00DE3DB6"/>
    <w:rsid w:val="00DF3F26"/>
    <w:rsid w:val="00E22ED9"/>
    <w:rsid w:val="00E402EE"/>
    <w:rsid w:val="00E51E4E"/>
    <w:rsid w:val="00E60841"/>
    <w:rsid w:val="00EA1C9C"/>
    <w:rsid w:val="00EA67B2"/>
    <w:rsid w:val="00EB73B2"/>
    <w:rsid w:val="00EC55C7"/>
    <w:rsid w:val="00ED3919"/>
    <w:rsid w:val="00EE6202"/>
    <w:rsid w:val="00EE68C9"/>
    <w:rsid w:val="00EF3E17"/>
    <w:rsid w:val="00EF7559"/>
    <w:rsid w:val="00F36430"/>
    <w:rsid w:val="00F3660A"/>
    <w:rsid w:val="00F64233"/>
    <w:rsid w:val="00F657D0"/>
    <w:rsid w:val="00F76535"/>
    <w:rsid w:val="00F84729"/>
    <w:rsid w:val="00F97A1A"/>
    <w:rsid w:val="00FC1E1A"/>
    <w:rsid w:val="00FC34AD"/>
    <w:rsid w:val="00FD34D8"/>
    <w:rsid w:val="00FF11D5"/>
    <w:rsid w:val="00FF6AD8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C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2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EE68C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EE68C9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pacing w:val="4"/>
    </w:rPr>
  </w:style>
  <w:style w:type="paragraph" w:styleId="a7">
    <w:name w:val="List Paragraph"/>
    <w:basedOn w:val="a"/>
    <w:uiPriority w:val="34"/>
    <w:qFormat/>
    <w:rsid w:val="007E3CB4"/>
    <w:pPr>
      <w:ind w:left="720"/>
      <w:contextualSpacing/>
    </w:pPr>
  </w:style>
  <w:style w:type="paragraph" w:customStyle="1" w:styleId="ConsPlusTitle">
    <w:name w:val="ConsPlusTitle"/>
    <w:rsid w:val="005E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3E726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unicode1">
    <w:name w:val="unicode1"/>
    <w:rsid w:val="00397C8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C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2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EE68C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EE68C9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pacing w:val="4"/>
    </w:rPr>
  </w:style>
  <w:style w:type="paragraph" w:styleId="a7">
    <w:name w:val="List Paragraph"/>
    <w:basedOn w:val="a"/>
    <w:uiPriority w:val="34"/>
    <w:qFormat/>
    <w:rsid w:val="007E3CB4"/>
    <w:pPr>
      <w:ind w:left="720"/>
      <w:contextualSpacing/>
    </w:pPr>
  </w:style>
  <w:style w:type="paragraph" w:customStyle="1" w:styleId="ConsPlusTitle">
    <w:name w:val="ConsPlusTitle"/>
    <w:rsid w:val="005E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3E726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unicode1">
    <w:name w:val="unicode1"/>
    <w:rsid w:val="00397C8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78BAB-298E-4860-838C-32A7AE8F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cp:lastModifiedBy>Admin</cp:lastModifiedBy>
  <cp:revision>28</cp:revision>
  <cp:lastPrinted>2021-12-27T10:33:00Z</cp:lastPrinted>
  <dcterms:created xsi:type="dcterms:W3CDTF">2021-12-22T04:53:00Z</dcterms:created>
  <dcterms:modified xsi:type="dcterms:W3CDTF">2022-02-14T07:14:00Z</dcterms:modified>
</cp:coreProperties>
</file>