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160"/>
        <w:gridCol w:w="3780"/>
      </w:tblGrid>
      <w:tr w:rsidR="00543420" w:rsidRPr="00543420" w:rsidTr="00CC714F">
        <w:trPr>
          <w:trHeight w:val="2013"/>
        </w:trPr>
        <w:tc>
          <w:tcPr>
            <w:tcW w:w="3960" w:type="dxa"/>
            <w:tcBorders>
              <w:top w:val="nil"/>
              <w:left w:val="nil"/>
              <w:bottom w:val="thinThickSmallGap" w:sz="24" w:space="0" w:color="auto"/>
              <w:right w:val="nil"/>
            </w:tcBorders>
            <w:shd w:val="clear" w:color="auto" w:fill="auto"/>
          </w:tcPr>
          <w:p w:rsidR="00543420" w:rsidRPr="00543420" w:rsidRDefault="00543420" w:rsidP="001322B5">
            <w:pPr>
              <w:spacing w:after="0" w:line="240" w:lineRule="auto"/>
              <w:jc w:val="center"/>
              <w:rPr>
                <w:rFonts w:ascii="Times New Roman" w:eastAsia="Times New Roman" w:hAnsi="Times New Roman" w:cs="Times New Roman"/>
                <w:b/>
                <w:bCs/>
                <w:sz w:val="20"/>
                <w:szCs w:val="24"/>
                <w:lang w:eastAsia="ru-RU"/>
              </w:rPr>
            </w:pPr>
            <w:r w:rsidRPr="00543420">
              <w:rPr>
                <w:rFonts w:ascii="Times New Roman" w:eastAsia="Times New Roman" w:hAnsi="Times New Roman" w:cs="Times New Roman"/>
                <w:b/>
                <w:sz w:val="20"/>
                <w:szCs w:val="24"/>
                <w:lang w:eastAsia="ru-RU"/>
              </w:rPr>
              <w:t>БАШ</w:t>
            </w:r>
            <w:r w:rsidRPr="00543420">
              <w:rPr>
                <w:rFonts w:ascii="Lucida Sans Unicode" w:eastAsia="Times New Roman" w:hAnsi="Lucida Sans Unicode" w:cs="Times New Roman"/>
                <w:b/>
                <w:sz w:val="20"/>
                <w:szCs w:val="24"/>
                <w:lang w:val="be-BY" w:eastAsia="ru-RU"/>
              </w:rPr>
              <w:t>Ҡ</w:t>
            </w:r>
            <w:r w:rsidRPr="00543420">
              <w:rPr>
                <w:rFonts w:ascii="Times New Roman" w:eastAsia="Times New Roman" w:hAnsi="Times New Roman" w:cs="Times New Roman"/>
                <w:b/>
                <w:bCs/>
                <w:sz w:val="20"/>
                <w:szCs w:val="24"/>
                <w:lang w:eastAsia="ru-RU"/>
              </w:rPr>
              <w:t>ОРТОСТАН РЕСПУБЛИК</w:t>
            </w:r>
            <w:r w:rsidRPr="00543420">
              <w:rPr>
                <w:rFonts w:ascii="Times New Roman" w:eastAsia="Times New Roman" w:hAnsi="Times New Roman" w:cs="Times New Roman"/>
                <w:b/>
                <w:sz w:val="20"/>
                <w:szCs w:val="24"/>
                <w:lang w:eastAsia="ru-RU"/>
              </w:rPr>
              <w:t>А</w:t>
            </w:r>
            <w:r w:rsidRPr="00543420">
              <w:rPr>
                <w:rFonts w:ascii="Times New Roman" w:eastAsia="Times New Roman" w:hAnsi="Times New Roman" w:cs="Times New Roman"/>
                <w:b/>
                <w:sz w:val="20"/>
                <w:szCs w:val="24"/>
                <w:lang w:val="be-BY" w:eastAsia="ru-RU"/>
              </w:rPr>
              <w:t>Һ</w:t>
            </w:r>
            <w:proofErr w:type="gramStart"/>
            <w:r w:rsidRPr="00543420">
              <w:rPr>
                <w:rFonts w:ascii="Times New Roman" w:eastAsia="Times New Roman" w:hAnsi="Times New Roman" w:cs="Times New Roman"/>
                <w:b/>
                <w:sz w:val="20"/>
                <w:szCs w:val="24"/>
                <w:lang w:eastAsia="ru-RU"/>
              </w:rPr>
              <w:t>Ы</w:t>
            </w:r>
            <w:proofErr w:type="gramEnd"/>
          </w:p>
          <w:p w:rsidR="00543420" w:rsidRPr="00543420" w:rsidRDefault="00543420" w:rsidP="001322B5">
            <w:pPr>
              <w:spacing w:after="0" w:line="240" w:lineRule="auto"/>
              <w:jc w:val="center"/>
              <w:rPr>
                <w:rFonts w:ascii="Times New Roman" w:eastAsia="Times New Roman" w:hAnsi="Times New Roman" w:cs="Times New Roman"/>
                <w:b/>
                <w:sz w:val="20"/>
                <w:szCs w:val="24"/>
                <w:lang w:eastAsia="ru-RU"/>
              </w:rPr>
            </w:pPr>
            <w:r w:rsidRPr="00543420">
              <w:rPr>
                <w:rFonts w:ascii="Times New Roman" w:eastAsia="Times New Roman" w:hAnsi="Times New Roman" w:cs="Times New Roman"/>
                <w:b/>
                <w:sz w:val="20"/>
                <w:szCs w:val="24"/>
                <w:lang w:eastAsia="ru-RU"/>
              </w:rPr>
              <w:t>АС</w:t>
            </w:r>
            <w:r w:rsidRPr="00543420">
              <w:rPr>
                <w:rFonts w:ascii="Lucida Sans Unicode" w:eastAsia="Times New Roman" w:hAnsi="Lucida Sans Unicode" w:cs="Times New Roman"/>
                <w:b/>
                <w:sz w:val="20"/>
                <w:szCs w:val="24"/>
                <w:lang w:val="be-BY" w:eastAsia="ru-RU"/>
              </w:rPr>
              <w:t>Ҡ</w:t>
            </w:r>
            <w:r w:rsidRPr="00543420">
              <w:rPr>
                <w:rFonts w:ascii="Times New Roman" w:eastAsia="Times New Roman" w:hAnsi="Times New Roman" w:cs="Times New Roman"/>
                <w:b/>
                <w:sz w:val="20"/>
                <w:szCs w:val="24"/>
                <w:lang w:eastAsia="ru-RU"/>
              </w:rPr>
              <w:t>ЫН  РАЙОНЫ</w:t>
            </w:r>
          </w:p>
          <w:p w:rsidR="00543420" w:rsidRPr="00543420" w:rsidRDefault="00543420" w:rsidP="001322B5">
            <w:pPr>
              <w:spacing w:after="0" w:line="240" w:lineRule="auto"/>
              <w:jc w:val="center"/>
              <w:rPr>
                <w:rFonts w:ascii="Times New Roman" w:eastAsia="Times New Roman" w:hAnsi="Times New Roman" w:cs="Times New Roman"/>
                <w:b/>
                <w:sz w:val="20"/>
                <w:szCs w:val="24"/>
                <w:lang w:eastAsia="ru-RU"/>
              </w:rPr>
            </w:pPr>
            <w:r w:rsidRPr="00543420">
              <w:rPr>
                <w:rFonts w:ascii="Times New Roman" w:eastAsia="Times New Roman" w:hAnsi="Times New Roman" w:cs="Times New Roman"/>
                <w:b/>
                <w:sz w:val="20"/>
                <w:szCs w:val="24"/>
                <w:lang w:eastAsia="ru-RU"/>
              </w:rPr>
              <w:t>МУНИЦИПАЛЬ РАЙОНЫ</w:t>
            </w:r>
            <w:r w:rsidRPr="00543420">
              <w:rPr>
                <w:rFonts w:ascii="Times New Roman" w:eastAsia="Times New Roman" w:hAnsi="Times New Roman" w:cs="Times New Roman"/>
                <w:b/>
                <w:sz w:val="20"/>
                <w:szCs w:val="24"/>
                <w:lang w:val="be-BY" w:eastAsia="ru-RU"/>
              </w:rPr>
              <w:t>НЫҢ</w:t>
            </w:r>
          </w:p>
          <w:p w:rsidR="00543420" w:rsidRPr="00543420" w:rsidRDefault="00DC64F8" w:rsidP="001322B5">
            <w:pPr>
              <w:spacing w:after="0" w:line="240" w:lineRule="auto"/>
              <w:jc w:val="center"/>
              <w:rPr>
                <w:rFonts w:ascii="Times New Roman" w:eastAsia="Times New Roman" w:hAnsi="Times New Roman" w:cs="Times New Roman"/>
                <w:b/>
                <w:sz w:val="20"/>
                <w:szCs w:val="24"/>
                <w:lang w:val="be-BY" w:eastAsia="ru-RU"/>
              </w:rPr>
            </w:pPr>
            <w:r>
              <w:rPr>
                <w:rFonts w:ascii="Lucida Sans Unicode" w:eastAsia="Times New Roman" w:hAnsi="Lucida Sans Unicode" w:cs="Times New Roman"/>
                <w:b/>
                <w:sz w:val="20"/>
                <w:szCs w:val="24"/>
                <w:lang w:val="be-BY" w:eastAsia="ru-RU"/>
              </w:rPr>
              <w:t>АРБАШ</w:t>
            </w:r>
            <w:r w:rsidR="00543420" w:rsidRPr="00543420">
              <w:rPr>
                <w:rFonts w:ascii="Times New Roman" w:eastAsia="Times New Roman" w:hAnsi="Times New Roman" w:cs="Times New Roman"/>
                <w:b/>
                <w:sz w:val="20"/>
                <w:szCs w:val="24"/>
                <w:lang w:val="be-BY" w:eastAsia="ru-RU"/>
              </w:rPr>
              <w:t xml:space="preserve">  АУЫЛ  СОВЕТЫ</w:t>
            </w:r>
          </w:p>
          <w:p w:rsidR="00543420" w:rsidRPr="00543420" w:rsidRDefault="00543420" w:rsidP="001322B5">
            <w:pPr>
              <w:spacing w:after="0" w:line="240" w:lineRule="auto"/>
              <w:jc w:val="center"/>
              <w:rPr>
                <w:rFonts w:ascii="Times New Roman" w:eastAsia="Times New Roman" w:hAnsi="Times New Roman" w:cs="Times New Roman"/>
                <w:b/>
                <w:sz w:val="20"/>
                <w:szCs w:val="24"/>
                <w:lang w:eastAsia="ru-RU"/>
              </w:rPr>
            </w:pPr>
            <w:r w:rsidRPr="00543420">
              <w:rPr>
                <w:rFonts w:ascii="Times New Roman" w:eastAsia="Times New Roman" w:hAnsi="Times New Roman" w:cs="Times New Roman"/>
                <w:b/>
                <w:sz w:val="20"/>
                <w:szCs w:val="24"/>
                <w:lang w:val="be-BY" w:eastAsia="ru-RU"/>
              </w:rPr>
              <w:t xml:space="preserve">АУЫЛ </w:t>
            </w:r>
            <w:r w:rsidRPr="00543420">
              <w:rPr>
                <w:rFonts w:ascii="Times New Roman" w:eastAsia="Times New Roman" w:hAnsi="Times New Roman" w:cs="Times New Roman"/>
                <w:b/>
                <w:sz w:val="20"/>
                <w:szCs w:val="24"/>
                <w:lang w:eastAsia="ru-RU"/>
              </w:rPr>
              <w:t xml:space="preserve"> БИЛ</w:t>
            </w:r>
            <w:r w:rsidRPr="00543420">
              <w:rPr>
                <w:rFonts w:ascii="Times New Roman" w:eastAsia="Times New Roman" w:hAnsi="Times New Roman" w:cs="Times New Roman"/>
                <w:b/>
                <w:sz w:val="20"/>
                <w:szCs w:val="24"/>
                <w:lang w:val="be-BY" w:eastAsia="ru-RU"/>
              </w:rPr>
              <w:t>Ә</w:t>
            </w:r>
            <w:r w:rsidRPr="00543420">
              <w:rPr>
                <w:rFonts w:ascii="Times New Roman" w:eastAsia="Times New Roman" w:hAnsi="Times New Roman" w:cs="Times New Roman"/>
                <w:b/>
                <w:sz w:val="20"/>
                <w:szCs w:val="24"/>
                <w:lang w:eastAsia="ru-RU"/>
              </w:rPr>
              <w:t>М</w:t>
            </w:r>
            <w:r w:rsidRPr="00543420">
              <w:rPr>
                <w:rFonts w:ascii="Times New Roman" w:eastAsia="Times New Roman" w:hAnsi="Times New Roman" w:cs="Times New Roman"/>
                <w:b/>
                <w:sz w:val="20"/>
                <w:szCs w:val="24"/>
                <w:lang w:val="be-BY" w:eastAsia="ru-RU"/>
              </w:rPr>
              <w:t>ӘҺ</w:t>
            </w:r>
            <w:r w:rsidRPr="00543420">
              <w:rPr>
                <w:rFonts w:ascii="Times New Roman" w:eastAsia="Times New Roman" w:hAnsi="Times New Roman" w:cs="Times New Roman"/>
                <w:b/>
                <w:sz w:val="20"/>
                <w:szCs w:val="24"/>
                <w:lang w:eastAsia="ru-RU"/>
              </w:rPr>
              <w:t>Е СОВЕТЫ</w:t>
            </w:r>
          </w:p>
          <w:p w:rsidR="00543420" w:rsidRPr="00543420" w:rsidRDefault="00543420" w:rsidP="00543420">
            <w:pPr>
              <w:spacing w:after="0" w:line="240" w:lineRule="auto"/>
              <w:jc w:val="center"/>
              <w:rPr>
                <w:rFonts w:ascii="Times New Roman" w:eastAsia="Times New Roman" w:hAnsi="Times New Roman" w:cs="Times New Roman"/>
                <w:sz w:val="24"/>
                <w:szCs w:val="24"/>
                <w:lang w:eastAsia="ru-RU"/>
              </w:rPr>
            </w:pPr>
          </w:p>
          <w:p w:rsidR="00543420" w:rsidRPr="00543420" w:rsidRDefault="00543420" w:rsidP="00543420">
            <w:pPr>
              <w:spacing w:after="0" w:line="240" w:lineRule="auto"/>
              <w:jc w:val="center"/>
              <w:rPr>
                <w:rFonts w:ascii="Times New Roman" w:eastAsia="Times New Roman" w:hAnsi="Times New Roman" w:cs="Times New Roman"/>
                <w:sz w:val="24"/>
                <w:szCs w:val="24"/>
                <w:lang w:eastAsia="ru-RU"/>
              </w:rPr>
            </w:pPr>
          </w:p>
        </w:tc>
        <w:tc>
          <w:tcPr>
            <w:tcW w:w="2160" w:type="dxa"/>
            <w:tcBorders>
              <w:top w:val="nil"/>
              <w:left w:val="nil"/>
              <w:bottom w:val="thinThickSmallGap" w:sz="24" w:space="0" w:color="auto"/>
              <w:right w:val="nil"/>
            </w:tcBorders>
            <w:shd w:val="clear" w:color="auto" w:fill="auto"/>
          </w:tcPr>
          <w:p w:rsidR="00543420" w:rsidRPr="00543420" w:rsidRDefault="00543420" w:rsidP="00543420">
            <w:pPr>
              <w:spacing w:after="0" w:line="240" w:lineRule="auto"/>
              <w:ind w:hanging="627"/>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160020</wp:posOffset>
                  </wp:positionH>
                  <wp:positionV relativeFrom="paragraph">
                    <wp:posOffset>114300</wp:posOffset>
                  </wp:positionV>
                  <wp:extent cx="930910" cy="1143000"/>
                  <wp:effectExtent l="0" t="0" r="2540" b="0"/>
                  <wp:wrapNone/>
                  <wp:docPr id="1" name="Рисунок 1"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Aski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91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80" w:type="dxa"/>
            <w:tcBorders>
              <w:top w:val="nil"/>
              <w:left w:val="nil"/>
              <w:bottom w:val="thinThickSmallGap" w:sz="24" w:space="0" w:color="auto"/>
              <w:right w:val="nil"/>
            </w:tcBorders>
            <w:shd w:val="clear" w:color="auto" w:fill="auto"/>
          </w:tcPr>
          <w:p w:rsidR="00543420" w:rsidRPr="00543420" w:rsidRDefault="00543420" w:rsidP="00543420">
            <w:pPr>
              <w:tabs>
                <w:tab w:val="left" w:pos="1380"/>
                <w:tab w:val="center" w:pos="2322"/>
              </w:tabs>
              <w:spacing w:after="0" w:line="240" w:lineRule="auto"/>
              <w:jc w:val="center"/>
              <w:rPr>
                <w:rFonts w:ascii="Times New Roman" w:eastAsia="Times New Roman" w:hAnsi="Times New Roman" w:cs="Times New Roman"/>
                <w:b/>
                <w:sz w:val="20"/>
                <w:szCs w:val="24"/>
                <w:lang w:val="be-BY" w:eastAsia="ru-RU"/>
              </w:rPr>
            </w:pPr>
            <w:r w:rsidRPr="00543420">
              <w:rPr>
                <w:rFonts w:ascii="Times New Roman" w:eastAsia="Times New Roman" w:hAnsi="Times New Roman" w:cs="Times New Roman"/>
                <w:b/>
                <w:sz w:val="20"/>
                <w:szCs w:val="24"/>
                <w:lang w:val="be-BY" w:eastAsia="ru-RU"/>
              </w:rPr>
              <w:t>СОВЕТ</w:t>
            </w:r>
          </w:p>
          <w:p w:rsidR="00543420" w:rsidRPr="00543420" w:rsidRDefault="00543420" w:rsidP="00543420">
            <w:pPr>
              <w:keepNext/>
              <w:spacing w:after="0" w:line="240" w:lineRule="auto"/>
              <w:jc w:val="center"/>
              <w:outlineLvl w:val="1"/>
              <w:rPr>
                <w:rFonts w:ascii="Times New Roman" w:eastAsia="Times New Roman" w:hAnsi="Times New Roman" w:cs="Times New Roman"/>
                <w:b/>
                <w:bCs/>
                <w:iCs/>
                <w:sz w:val="20"/>
                <w:szCs w:val="20"/>
                <w:lang w:eastAsia="ru-RU"/>
              </w:rPr>
            </w:pPr>
            <w:r w:rsidRPr="00543420">
              <w:rPr>
                <w:rFonts w:ascii="Times New Roman" w:eastAsia="Times New Roman" w:hAnsi="Times New Roman" w:cs="Times New Roman"/>
                <w:b/>
                <w:bCs/>
                <w:iCs/>
                <w:sz w:val="20"/>
                <w:szCs w:val="20"/>
                <w:lang w:val="be-BY" w:eastAsia="ru-RU"/>
              </w:rPr>
              <w:t>СЕЛЬСКОГО</w:t>
            </w:r>
            <w:r w:rsidRPr="00543420">
              <w:rPr>
                <w:rFonts w:ascii="Times New Roman" w:eastAsia="Times New Roman" w:hAnsi="Times New Roman" w:cs="Times New Roman"/>
                <w:b/>
                <w:bCs/>
                <w:iCs/>
                <w:sz w:val="20"/>
                <w:szCs w:val="20"/>
                <w:lang w:eastAsia="ru-RU"/>
              </w:rPr>
              <w:t xml:space="preserve"> ПОСЕЛЕНИЯ</w:t>
            </w:r>
          </w:p>
          <w:p w:rsidR="00543420" w:rsidRPr="00543420" w:rsidRDefault="00DC64F8" w:rsidP="00543420">
            <w:pPr>
              <w:keepNext/>
              <w:spacing w:after="0" w:line="240" w:lineRule="auto"/>
              <w:jc w:val="center"/>
              <w:outlineLvl w:val="1"/>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val="be-BY" w:eastAsia="ru-RU"/>
              </w:rPr>
              <w:t>АРБАШЕВ</w:t>
            </w:r>
            <w:r w:rsidR="00543420" w:rsidRPr="00543420">
              <w:rPr>
                <w:rFonts w:ascii="Times New Roman" w:eastAsia="Times New Roman" w:hAnsi="Times New Roman" w:cs="Times New Roman"/>
                <w:b/>
                <w:bCs/>
                <w:iCs/>
                <w:sz w:val="20"/>
                <w:szCs w:val="20"/>
                <w:lang w:val="be-BY" w:eastAsia="ru-RU"/>
              </w:rPr>
              <w:t>СКИЙ СЕЛЬСОВЕТ</w:t>
            </w:r>
          </w:p>
          <w:p w:rsidR="00543420" w:rsidRPr="00543420" w:rsidRDefault="00543420" w:rsidP="00543420">
            <w:pPr>
              <w:keepNext/>
              <w:spacing w:after="0" w:line="240" w:lineRule="auto"/>
              <w:jc w:val="center"/>
              <w:outlineLvl w:val="1"/>
              <w:rPr>
                <w:rFonts w:ascii="Times New Roman" w:eastAsia="Times New Roman" w:hAnsi="Times New Roman" w:cs="Times New Roman"/>
                <w:b/>
                <w:bCs/>
                <w:iCs/>
                <w:sz w:val="20"/>
                <w:szCs w:val="20"/>
                <w:lang w:eastAsia="ru-RU"/>
              </w:rPr>
            </w:pPr>
            <w:r w:rsidRPr="00543420">
              <w:rPr>
                <w:rFonts w:ascii="Times New Roman" w:eastAsia="Times New Roman" w:hAnsi="Times New Roman" w:cs="Times New Roman"/>
                <w:b/>
                <w:bCs/>
                <w:iCs/>
                <w:sz w:val="20"/>
                <w:szCs w:val="20"/>
                <w:lang w:eastAsia="ru-RU"/>
              </w:rPr>
              <w:t>МУНИЦИПАЛЬНОГО РАЙОНА</w:t>
            </w:r>
          </w:p>
          <w:p w:rsidR="00543420" w:rsidRPr="00543420" w:rsidRDefault="00543420" w:rsidP="00543420">
            <w:pPr>
              <w:spacing w:after="0" w:line="240" w:lineRule="auto"/>
              <w:jc w:val="center"/>
              <w:rPr>
                <w:rFonts w:ascii="Times New Roman" w:eastAsia="Times New Roman" w:hAnsi="Times New Roman" w:cs="Times New Roman"/>
                <w:b/>
                <w:sz w:val="20"/>
                <w:szCs w:val="20"/>
                <w:lang w:val="en-US" w:eastAsia="ru-RU"/>
              </w:rPr>
            </w:pPr>
            <w:r w:rsidRPr="00543420">
              <w:rPr>
                <w:rFonts w:ascii="Times New Roman" w:eastAsia="Times New Roman" w:hAnsi="Times New Roman" w:cs="Times New Roman"/>
                <w:b/>
                <w:sz w:val="20"/>
                <w:szCs w:val="20"/>
                <w:lang w:val="be-BY" w:eastAsia="ru-RU"/>
              </w:rPr>
              <w:t>АСКИН</w:t>
            </w:r>
            <w:r w:rsidRPr="00543420">
              <w:rPr>
                <w:rFonts w:ascii="Times New Roman" w:eastAsia="Times New Roman" w:hAnsi="Times New Roman" w:cs="Times New Roman"/>
                <w:b/>
                <w:sz w:val="20"/>
                <w:szCs w:val="20"/>
                <w:lang w:eastAsia="ru-RU"/>
              </w:rPr>
              <w:t>СКИЙ РАЙОН</w:t>
            </w:r>
          </w:p>
          <w:p w:rsidR="00543420" w:rsidRPr="00543420" w:rsidRDefault="00543420" w:rsidP="00543420">
            <w:pPr>
              <w:spacing w:after="0" w:line="240" w:lineRule="auto"/>
              <w:jc w:val="center"/>
              <w:rPr>
                <w:rFonts w:ascii="Times New Roman" w:eastAsia="Times New Roman" w:hAnsi="Times New Roman" w:cs="Times New Roman"/>
                <w:b/>
                <w:sz w:val="20"/>
                <w:szCs w:val="20"/>
                <w:lang w:eastAsia="ru-RU"/>
              </w:rPr>
            </w:pPr>
            <w:r w:rsidRPr="00543420">
              <w:rPr>
                <w:rFonts w:ascii="Times New Roman" w:eastAsia="Times New Roman" w:hAnsi="Times New Roman" w:cs="Times New Roman"/>
                <w:b/>
                <w:sz w:val="20"/>
                <w:szCs w:val="20"/>
                <w:lang w:eastAsia="ru-RU"/>
              </w:rPr>
              <w:t>РЕСПУБЛИКИ  БАШКОРТОСТАН</w:t>
            </w:r>
          </w:p>
          <w:p w:rsidR="00543420" w:rsidRPr="00543420" w:rsidRDefault="00543420" w:rsidP="00543420">
            <w:pPr>
              <w:spacing w:after="0" w:line="240" w:lineRule="auto"/>
              <w:rPr>
                <w:rFonts w:ascii="Times New Roman" w:eastAsia="Times New Roman" w:hAnsi="Times New Roman" w:cs="Times New Roman"/>
                <w:sz w:val="20"/>
                <w:szCs w:val="20"/>
                <w:lang w:val="be-BY" w:eastAsia="ru-RU"/>
              </w:rPr>
            </w:pPr>
          </w:p>
          <w:p w:rsidR="00543420" w:rsidRPr="00543420" w:rsidRDefault="00543420" w:rsidP="00543420">
            <w:pPr>
              <w:spacing w:after="0" w:line="240" w:lineRule="auto"/>
              <w:jc w:val="center"/>
              <w:rPr>
                <w:rFonts w:ascii="Times New Roman" w:eastAsia="Times New Roman" w:hAnsi="Times New Roman" w:cs="Times New Roman"/>
                <w:sz w:val="24"/>
                <w:szCs w:val="24"/>
                <w:lang w:eastAsia="ru-RU"/>
              </w:rPr>
            </w:pPr>
          </w:p>
        </w:tc>
      </w:tr>
    </w:tbl>
    <w:p w:rsidR="00543420" w:rsidRPr="00543420" w:rsidRDefault="00543420" w:rsidP="00543420">
      <w:pPr>
        <w:spacing w:after="0" w:line="228" w:lineRule="auto"/>
        <w:jc w:val="center"/>
        <w:rPr>
          <w:rFonts w:ascii="Times New Roman" w:eastAsia="Times New Roman" w:hAnsi="Times New Roman" w:cs="Times New Roman"/>
          <w:b/>
          <w:sz w:val="16"/>
          <w:szCs w:val="24"/>
          <w:lang w:eastAsia="ru-RU"/>
        </w:rPr>
      </w:pPr>
    </w:p>
    <w:p w:rsidR="00543420" w:rsidRPr="00543420" w:rsidRDefault="00543420" w:rsidP="00543420">
      <w:pPr>
        <w:spacing w:after="0" w:line="240" w:lineRule="auto"/>
        <w:rPr>
          <w:rFonts w:ascii="Times New Roman" w:eastAsia="Times New Roman" w:hAnsi="Times New Roman" w:cs="Times New Roman"/>
          <w:sz w:val="28"/>
          <w:szCs w:val="28"/>
          <w:lang w:eastAsia="ru-RU"/>
        </w:rPr>
      </w:pPr>
      <w:r w:rsidRPr="00543420">
        <w:rPr>
          <w:rFonts w:ascii="Lucida Sans Unicode" w:eastAsia="Times New Roman" w:hAnsi="Lucida Sans Unicode" w:cs="Lucida Sans Unicode"/>
          <w:sz w:val="28"/>
          <w:szCs w:val="28"/>
          <w:lang w:val="be-BY" w:eastAsia="ru-RU"/>
        </w:rPr>
        <w:t xml:space="preserve">           Ҡ</w:t>
      </w:r>
      <w:r w:rsidRPr="00543420">
        <w:rPr>
          <w:rFonts w:ascii="Times New Roman" w:eastAsia="Times New Roman" w:hAnsi="Times New Roman" w:cs="Times New Roman"/>
          <w:sz w:val="28"/>
          <w:szCs w:val="28"/>
          <w:lang w:val="be-BY" w:eastAsia="ru-RU"/>
        </w:rPr>
        <w:t xml:space="preserve">АРАР                                                                          </w:t>
      </w:r>
      <w:r w:rsidRPr="00543420">
        <w:rPr>
          <w:rFonts w:ascii="Times New Roman" w:eastAsia="Times New Roman" w:hAnsi="Times New Roman" w:cs="Times New Roman"/>
          <w:sz w:val="28"/>
          <w:szCs w:val="28"/>
          <w:lang w:eastAsia="ru-RU"/>
        </w:rPr>
        <w:t>РЕШЕНИЕ</w:t>
      </w:r>
    </w:p>
    <w:p w:rsidR="00543420" w:rsidRPr="00543420" w:rsidRDefault="00543420" w:rsidP="00543420">
      <w:pPr>
        <w:spacing w:after="0" w:line="240" w:lineRule="auto"/>
        <w:rPr>
          <w:rFonts w:ascii="Times New Roman" w:eastAsia="Times New Roman" w:hAnsi="Times New Roman" w:cs="Times New Roman"/>
          <w:sz w:val="28"/>
          <w:szCs w:val="28"/>
          <w:lang w:val="be-BY" w:eastAsia="ru-RU"/>
        </w:rPr>
      </w:pPr>
      <w:r w:rsidRPr="00543420">
        <w:rPr>
          <w:rFonts w:ascii="Times New Roman" w:eastAsia="Times New Roman" w:hAnsi="Times New Roman" w:cs="Times New Roman"/>
          <w:sz w:val="28"/>
          <w:szCs w:val="28"/>
          <w:lang w:eastAsia="ru-RU"/>
        </w:rPr>
        <w:t xml:space="preserve">       </w:t>
      </w:r>
      <w:r w:rsidR="00DC64F8">
        <w:rPr>
          <w:rFonts w:ascii="Times New Roman" w:eastAsia="Times New Roman" w:hAnsi="Times New Roman" w:cs="Times New Roman"/>
          <w:sz w:val="28"/>
          <w:szCs w:val="28"/>
          <w:lang w:eastAsia="ru-RU"/>
        </w:rPr>
        <w:t>2 октября</w:t>
      </w:r>
      <w:r w:rsidRPr="00543420">
        <w:rPr>
          <w:rFonts w:ascii="Times New Roman" w:eastAsia="Times New Roman" w:hAnsi="Times New Roman" w:cs="Times New Roman"/>
          <w:sz w:val="28"/>
          <w:szCs w:val="28"/>
          <w:lang w:eastAsia="ru-RU"/>
        </w:rPr>
        <w:t xml:space="preserve"> </w:t>
      </w:r>
      <w:r w:rsidRPr="00543420">
        <w:rPr>
          <w:rFonts w:ascii="Times New Roman" w:eastAsia="Times New Roman" w:hAnsi="Times New Roman" w:cs="Times New Roman"/>
          <w:sz w:val="28"/>
          <w:szCs w:val="28"/>
          <w:lang w:val="be-BY" w:eastAsia="ru-RU"/>
        </w:rPr>
        <w:t xml:space="preserve"> </w:t>
      </w:r>
      <w:r w:rsidRPr="00543420">
        <w:rPr>
          <w:rFonts w:ascii="Times New Roman" w:eastAsia="Times New Roman" w:hAnsi="Times New Roman" w:cs="Times New Roman"/>
          <w:sz w:val="28"/>
          <w:szCs w:val="28"/>
          <w:lang w:eastAsia="ru-RU"/>
        </w:rPr>
        <w:t>20</w:t>
      </w:r>
      <w:r w:rsidRPr="00543420">
        <w:rPr>
          <w:rFonts w:ascii="Times New Roman" w:eastAsia="Times New Roman" w:hAnsi="Times New Roman" w:cs="Times New Roman"/>
          <w:sz w:val="28"/>
          <w:szCs w:val="28"/>
          <w:lang w:val="be-BY" w:eastAsia="ru-RU"/>
        </w:rPr>
        <w:t>18 й.</w:t>
      </w:r>
      <w:r w:rsidRPr="00543420">
        <w:rPr>
          <w:rFonts w:ascii="Times New Roman" w:eastAsia="Times New Roman" w:hAnsi="Times New Roman" w:cs="Times New Roman"/>
          <w:sz w:val="28"/>
          <w:szCs w:val="28"/>
          <w:lang w:eastAsia="ru-RU"/>
        </w:rPr>
        <w:t xml:space="preserve">                </w:t>
      </w:r>
      <w:r w:rsidRPr="00543420">
        <w:rPr>
          <w:rFonts w:ascii="Times New Roman" w:eastAsia="Times New Roman" w:hAnsi="Times New Roman" w:cs="Times New Roman"/>
          <w:sz w:val="28"/>
          <w:szCs w:val="28"/>
          <w:lang w:val="be-BY" w:eastAsia="ru-RU"/>
        </w:rPr>
        <w:t xml:space="preserve"> </w:t>
      </w:r>
      <w:r w:rsidRPr="00543420">
        <w:rPr>
          <w:rFonts w:ascii="Times New Roman" w:eastAsia="Times New Roman" w:hAnsi="Times New Roman" w:cs="Times New Roman"/>
          <w:sz w:val="28"/>
          <w:szCs w:val="28"/>
          <w:lang w:eastAsia="ru-RU"/>
        </w:rPr>
        <w:t xml:space="preserve">            №</w:t>
      </w:r>
      <w:r w:rsidR="00DC64F8">
        <w:rPr>
          <w:rFonts w:ascii="Times New Roman" w:eastAsia="Times New Roman" w:hAnsi="Times New Roman" w:cs="Times New Roman"/>
          <w:sz w:val="28"/>
          <w:szCs w:val="28"/>
          <w:lang w:eastAsia="ru-RU"/>
        </w:rPr>
        <w:t>191</w:t>
      </w:r>
      <w:r w:rsidRPr="00543420">
        <w:rPr>
          <w:rFonts w:ascii="Times New Roman" w:eastAsia="Times New Roman" w:hAnsi="Times New Roman" w:cs="Times New Roman"/>
          <w:sz w:val="28"/>
          <w:szCs w:val="28"/>
          <w:lang w:eastAsia="ru-RU"/>
        </w:rPr>
        <w:t xml:space="preserve">                         </w:t>
      </w:r>
      <w:r w:rsidR="00DC64F8">
        <w:rPr>
          <w:rFonts w:ascii="Times New Roman" w:eastAsia="Times New Roman" w:hAnsi="Times New Roman" w:cs="Times New Roman"/>
          <w:sz w:val="28"/>
          <w:szCs w:val="28"/>
          <w:lang w:eastAsia="ru-RU"/>
        </w:rPr>
        <w:t xml:space="preserve">  2 октября</w:t>
      </w:r>
      <w:r w:rsidRPr="00543420">
        <w:rPr>
          <w:rFonts w:ascii="Times New Roman" w:eastAsia="Times New Roman" w:hAnsi="Times New Roman" w:cs="Times New Roman"/>
          <w:sz w:val="28"/>
          <w:szCs w:val="28"/>
          <w:lang w:val="be-BY" w:eastAsia="ru-RU"/>
        </w:rPr>
        <w:t xml:space="preserve">  2018 г.</w:t>
      </w:r>
    </w:p>
    <w:p w:rsidR="00095C71" w:rsidRPr="00095C71" w:rsidRDefault="00095C71" w:rsidP="00413E8F">
      <w:pPr>
        <w:shd w:val="clear" w:color="auto" w:fill="FFFFFF"/>
        <w:spacing w:after="240" w:line="240" w:lineRule="auto"/>
        <w:jc w:val="both"/>
        <w:textAlignment w:val="baseline"/>
        <w:rPr>
          <w:rFonts w:ascii="inherit" w:eastAsia="Times New Roman" w:hAnsi="inherit" w:cs="Times New Roman"/>
          <w:color w:val="000000"/>
          <w:sz w:val="24"/>
          <w:szCs w:val="24"/>
          <w:lang w:eastAsia="ru-RU"/>
        </w:rPr>
      </w:pPr>
    </w:p>
    <w:p w:rsidR="00437619" w:rsidRDefault="00095C71" w:rsidP="004376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543420">
        <w:rPr>
          <w:rFonts w:ascii="Times New Roman" w:eastAsia="Times New Roman" w:hAnsi="Times New Roman" w:cs="Times New Roman"/>
          <w:b/>
          <w:bCs/>
          <w:color w:val="000000"/>
          <w:sz w:val="28"/>
          <w:szCs w:val="28"/>
          <w:bdr w:val="none" w:sz="0" w:space="0" w:color="auto" w:frame="1"/>
          <w:lang w:eastAsia="ru-RU"/>
        </w:rPr>
        <w:t xml:space="preserve">Об утверждении Положения о порядке проведения конкурса на замещение должности муниципальной службы в сельском поселении </w:t>
      </w:r>
      <w:proofErr w:type="spellStart"/>
      <w:r w:rsidR="00DC64F8">
        <w:rPr>
          <w:rFonts w:ascii="Times New Roman" w:eastAsia="Times New Roman" w:hAnsi="Times New Roman" w:cs="Times New Roman"/>
          <w:b/>
          <w:bCs/>
          <w:color w:val="000000"/>
          <w:sz w:val="28"/>
          <w:szCs w:val="28"/>
          <w:bdr w:val="none" w:sz="0" w:space="0" w:color="auto" w:frame="1"/>
          <w:lang w:eastAsia="ru-RU"/>
        </w:rPr>
        <w:t>Арбашев</w:t>
      </w:r>
      <w:r w:rsidRPr="00543420">
        <w:rPr>
          <w:rFonts w:ascii="Times New Roman" w:eastAsia="Times New Roman" w:hAnsi="Times New Roman" w:cs="Times New Roman"/>
          <w:b/>
          <w:bCs/>
          <w:color w:val="000000"/>
          <w:sz w:val="28"/>
          <w:szCs w:val="28"/>
          <w:bdr w:val="none" w:sz="0" w:space="0" w:color="auto" w:frame="1"/>
          <w:lang w:eastAsia="ru-RU"/>
        </w:rPr>
        <w:t>ский</w:t>
      </w:r>
      <w:proofErr w:type="spellEnd"/>
      <w:r w:rsidRPr="00543420">
        <w:rPr>
          <w:rFonts w:ascii="Times New Roman" w:eastAsia="Times New Roman" w:hAnsi="Times New Roman" w:cs="Times New Roman"/>
          <w:b/>
          <w:bCs/>
          <w:color w:val="000000"/>
          <w:sz w:val="28"/>
          <w:szCs w:val="28"/>
          <w:bdr w:val="none" w:sz="0" w:space="0" w:color="auto" w:frame="1"/>
          <w:lang w:eastAsia="ru-RU"/>
        </w:rPr>
        <w:t xml:space="preserve"> сельсовет муниципального района  Аскинский район </w:t>
      </w:r>
    </w:p>
    <w:p w:rsidR="00095C71" w:rsidRPr="00543420" w:rsidRDefault="00095C71" w:rsidP="004376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eastAsia="ru-RU"/>
        </w:rPr>
      </w:pPr>
      <w:r w:rsidRPr="00543420">
        <w:rPr>
          <w:rFonts w:ascii="Times New Roman" w:eastAsia="Times New Roman" w:hAnsi="Times New Roman" w:cs="Times New Roman"/>
          <w:b/>
          <w:bCs/>
          <w:color w:val="000000"/>
          <w:sz w:val="28"/>
          <w:szCs w:val="28"/>
          <w:bdr w:val="none" w:sz="0" w:space="0" w:color="auto" w:frame="1"/>
          <w:lang w:eastAsia="ru-RU"/>
        </w:rPr>
        <w:t>Республики Башкортостан</w:t>
      </w:r>
    </w:p>
    <w:p w:rsidR="00095C71" w:rsidRPr="00543420" w:rsidRDefault="00095C71" w:rsidP="0041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8"/>
          <w:szCs w:val="28"/>
          <w:lang w:eastAsia="ru-RU"/>
        </w:rPr>
      </w:pPr>
      <w:r w:rsidRPr="00543420">
        <w:rPr>
          <w:rFonts w:ascii="Times New Roman" w:eastAsia="Times New Roman" w:hAnsi="Times New Roman" w:cs="Times New Roman"/>
          <w:color w:val="000000"/>
          <w:sz w:val="28"/>
          <w:szCs w:val="28"/>
          <w:lang w:eastAsia="ru-RU"/>
        </w:rPr>
        <w:t> </w:t>
      </w:r>
    </w:p>
    <w:p w:rsidR="00095C71" w:rsidRPr="00543420" w:rsidRDefault="00095C71" w:rsidP="00413E8F">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proofErr w:type="gramStart"/>
      <w:r w:rsidRPr="00543420">
        <w:rPr>
          <w:rFonts w:ascii="Times New Roman" w:eastAsia="Times New Roman" w:hAnsi="Times New Roman" w:cs="Times New Roman"/>
          <w:color w:val="000000"/>
          <w:sz w:val="28"/>
          <w:szCs w:val="28"/>
          <w:lang w:eastAsia="ru-RU"/>
        </w:rPr>
        <w:t xml:space="preserve">В соответствии со статьей 17 Федерального закона «О муниципальной службе в Российской Федерации», в целях приведения нормативных правовых актов Сельского поселения </w:t>
      </w:r>
      <w:proofErr w:type="spellStart"/>
      <w:r w:rsidR="00DC64F8">
        <w:rPr>
          <w:rFonts w:ascii="Times New Roman" w:eastAsia="Times New Roman" w:hAnsi="Times New Roman" w:cs="Times New Roman"/>
          <w:color w:val="000000"/>
          <w:sz w:val="28"/>
          <w:szCs w:val="28"/>
          <w:lang w:eastAsia="ru-RU"/>
        </w:rPr>
        <w:t>Арбашевский</w:t>
      </w:r>
      <w:proofErr w:type="spellEnd"/>
      <w:r w:rsidRPr="00543420">
        <w:rPr>
          <w:rFonts w:ascii="Times New Roman" w:eastAsia="Times New Roman" w:hAnsi="Times New Roman" w:cs="Times New Roman"/>
          <w:color w:val="000000"/>
          <w:sz w:val="28"/>
          <w:szCs w:val="28"/>
          <w:lang w:eastAsia="ru-RU"/>
        </w:rPr>
        <w:t xml:space="preserve"> сельсовет муниципального района Аскинский район Республики Башкортостан в соответствие с действующим законодательством, </w:t>
      </w:r>
      <w:r w:rsidR="00543420">
        <w:rPr>
          <w:rFonts w:ascii="Times New Roman" w:eastAsia="Times New Roman" w:hAnsi="Times New Roman" w:cs="Times New Roman"/>
          <w:color w:val="000000"/>
          <w:sz w:val="28"/>
          <w:szCs w:val="28"/>
          <w:lang w:eastAsia="ru-RU"/>
        </w:rPr>
        <w:t xml:space="preserve">рассмотрев протест прокуратуры </w:t>
      </w:r>
      <w:proofErr w:type="spellStart"/>
      <w:r w:rsidR="00543420">
        <w:rPr>
          <w:rFonts w:ascii="Times New Roman" w:eastAsia="Times New Roman" w:hAnsi="Times New Roman" w:cs="Times New Roman"/>
          <w:color w:val="000000"/>
          <w:sz w:val="28"/>
          <w:szCs w:val="28"/>
          <w:lang w:eastAsia="ru-RU"/>
        </w:rPr>
        <w:t>Аскинского</w:t>
      </w:r>
      <w:proofErr w:type="spellEnd"/>
      <w:r w:rsidR="00543420">
        <w:rPr>
          <w:rFonts w:ascii="Times New Roman" w:eastAsia="Times New Roman" w:hAnsi="Times New Roman" w:cs="Times New Roman"/>
          <w:color w:val="000000"/>
          <w:sz w:val="28"/>
          <w:szCs w:val="28"/>
          <w:lang w:eastAsia="ru-RU"/>
        </w:rPr>
        <w:t xml:space="preserve"> района от 30.07.2018 года № 4д-2018, </w:t>
      </w:r>
      <w:r w:rsidRPr="00543420">
        <w:rPr>
          <w:rFonts w:ascii="Times New Roman" w:eastAsia="Times New Roman" w:hAnsi="Times New Roman" w:cs="Times New Roman"/>
          <w:color w:val="000000"/>
          <w:sz w:val="28"/>
          <w:szCs w:val="28"/>
          <w:lang w:eastAsia="ru-RU"/>
        </w:rPr>
        <w:t xml:space="preserve"> Совет сельского поселения </w:t>
      </w:r>
      <w:proofErr w:type="spellStart"/>
      <w:r w:rsidR="00DC64F8">
        <w:rPr>
          <w:rFonts w:ascii="Times New Roman" w:eastAsia="Times New Roman" w:hAnsi="Times New Roman" w:cs="Times New Roman"/>
          <w:color w:val="000000"/>
          <w:sz w:val="28"/>
          <w:szCs w:val="28"/>
          <w:lang w:eastAsia="ru-RU"/>
        </w:rPr>
        <w:t>Арбашевский</w:t>
      </w:r>
      <w:proofErr w:type="spellEnd"/>
      <w:r w:rsidRPr="00543420">
        <w:rPr>
          <w:rFonts w:ascii="Times New Roman" w:eastAsia="Times New Roman" w:hAnsi="Times New Roman" w:cs="Times New Roman"/>
          <w:color w:val="000000"/>
          <w:sz w:val="28"/>
          <w:szCs w:val="28"/>
          <w:lang w:eastAsia="ru-RU"/>
        </w:rPr>
        <w:t xml:space="preserve"> сельсовет муниципального района Аскинский район Республики Башкортостан решил:</w:t>
      </w:r>
      <w:proofErr w:type="gramEnd"/>
    </w:p>
    <w:p w:rsidR="00543420" w:rsidRPr="00543420" w:rsidRDefault="00543420" w:rsidP="00543420">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95C71" w:rsidRPr="00543420">
        <w:rPr>
          <w:rFonts w:ascii="Times New Roman" w:hAnsi="Times New Roman" w:cs="Times New Roman"/>
          <w:sz w:val="28"/>
          <w:szCs w:val="28"/>
          <w:lang w:eastAsia="ru-RU"/>
        </w:rPr>
        <w:t xml:space="preserve">Утвердить Положение о порядке проведения конкурса на замещение должности муниципальной службы в сельском поселении </w:t>
      </w:r>
      <w:proofErr w:type="spellStart"/>
      <w:r w:rsidR="00DC64F8">
        <w:rPr>
          <w:rFonts w:ascii="Times New Roman" w:eastAsia="Times New Roman" w:hAnsi="Times New Roman" w:cs="Times New Roman"/>
          <w:color w:val="000000"/>
          <w:sz w:val="28"/>
          <w:szCs w:val="28"/>
          <w:lang w:eastAsia="ru-RU"/>
        </w:rPr>
        <w:t>Арбашевский</w:t>
      </w:r>
      <w:proofErr w:type="spellEnd"/>
      <w:r w:rsidR="00095C71" w:rsidRPr="00543420">
        <w:rPr>
          <w:rFonts w:ascii="Times New Roman" w:hAnsi="Times New Roman" w:cs="Times New Roman"/>
          <w:sz w:val="28"/>
          <w:szCs w:val="28"/>
          <w:lang w:eastAsia="ru-RU"/>
        </w:rPr>
        <w:t xml:space="preserve"> сельсовет муниципального район Аскинский район Республики Башкортостан согласно приложению к настоящему решению.</w:t>
      </w:r>
    </w:p>
    <w:p w:rsidR="00095C71" w:rsidRPr="00543420" w:rsidRDefault="00095C71" w:rsidP="00543420">
      <w:pPr>
        <w:pStyle w:val="a4"/>
        <w:rPr>
          <w:rFonts w:ascii="Times New Roman" w:hAnsi="Times New Roman" w:cs="Times New Roman"/>
          <w:sz w:val="28"/>
          <w:szCs w:val="28"/>
          <w:lang w:eastAsia="ru-RU"/>
        </w:rPr>
      </w:pPr>
      <w:r w:rsidRPr="00543420">
        <w:rPr>
          <w:rFonts w:ascii="Times New Roman" w:hAnsi="Times New Roman" w:cs="Times New Roman"/>
          <w:sz w:val="28"/>
          <w:szCs w:val="28"/>
          <w:lang w:eastAsia="ru-RU"/>
        </w:rPr>
        <w:t xml:space="preserve"> 2. Признать утратившим силу решение Совета сельского поселения </w:t>
      </w:r>
      <w:proofErr w:type="spellStart"/>
      <w:r w:rsidR="00DC64F8">
        <w:rPr>
          <w:rFonts w:ascii="Times New Roman" w:eastAsia="Times New Roman" w:hAnsi="Times New Roman" w:cs="Times New Roman"/>
          <w:color w:val="000000"/>
          <w:sz w:val="28"/>
          <w:szCs w:val="28"/>
          <w:lang w:eastAsia="ru-RU"/>
        </w:rPr>
        <w:t>Арбашевский</w:t>
      </w:r>
      <w:proofErr w:type="spellEnd"/>
      <w:r w:rsidRPr="00543420">
        <w:rPr>
          <w:rFonts w:ascii="Times New Roman" w:hAnsi="Times New Roman" w:cs="Times New Roman"/>
          <w:sz w:val="28"/>
          <w:szCs w:val="28"/>
          <w:lang w:eastAsia="ru-RU"/>
        </w:rPr>
        <w:t xml:space="preserve"> сельсовет муниципального района  Аскинский район РБ № </w:t>
      </w:r>
      <w:r w:rsidR="00DC64F8">
        <w:rPr>
          <w:rFonts w:ascii="Times New Roman" w:hAnsi="Times New Roman" w:cs="Times New Roman"/>
          <w:sz w:val="28"/>
          <w:szCs w:val="28"/>
          <w:lang w:eastAsia="ru-RU"/>
        </w:rPr>
        <w:t>112</w:t>
      </w:r>
      <w:r w:rsidRPr="00543420">
        <w:rPr>
          <w:rFonts w:ascii="Times New Roman" w:hAnsi="Times New Roman" w:cs="Times New Roman"/>
          <w:sz w:val="28"/>
          <w:szCs w:val="28"/>
          <w:lang w:eastAsia="ru-RU"/>
        </w:rPr>
        <w:t xml:space="preserve"> от 2</w:t>
      </w:r>
      <w:r w:rsidR="00DC64F8">
        <w:rPr>
          <w:rFonts w:ascii="Times New Roman" w:hAnsi="Times New Roman" w:cs="Times New Roman"/>
          <w:sz w:val="28"/>
          <w:szCs w:val="28"/>
          <w:lang w:eastAsia="ru-RU"/>
        </w:rPr>
        <w:t>5</w:t>
      </w:r>
      <w:r w:rsidRPr="00543420">
        <w:rPr>
          <w:rFonts w:ascii="Times New Roman" w:hAnsi="Times New Roman" w:cs="Times New Roman"/>
          <w:sz w:val="28"/>
          <w:szCs w:val="28"/>
          <w:lang w:eastAsia="ru-RU"/>
        </w:rPr>
        <w:t>.</w:t>
      </w:r>
      <w:r w:rsidR="00DC64F8">
        <w:rPr>
          <w:rFonts w:ascii="Times New Roman" w:hAnsi="Times New Roman" w:cs="Times New Roman"/>
          <w:sz w:val="28"/>
          <w:szCs w:val="28"/>
          <w:lang w:eastAsia="ru-RU"/>
        </w:rPr>
        <w:t>12</w:t>
      </w:r>
      <w:r w:rsidRPr="00543420">
        <w:rPr>
          <w:rFonts w:ascii="Times New Roman" w:hAnsi="Times New Roman" w:cs="Times New Roman"/>
          <w:sz w:val="28"/>
          <w:szCs w:val="28"/>
          <w:lang w:eastAsia="ru-RU"/>
        </w:rPr>
        <w:t>.20</w:t>
      </w:r>
      <w:r w:rsidR="00DC64F8">
        <w:rPr>
          <w:rFonts w:ascii="Times New Roman" w:hAnsi="Times New Roman" w:cs="Times New Roman"/>
          <w:sz w:val="28"/>
          <w:szCs w:val="28"/>
          <w:lang w:eastAsia="ru-RU"/>
        </w:rPr>
        <w:t>12</w:t>
      </w:r>
      <w:r w:rsidRPr="00543420">
        <w:rPr>
          <w:rFonts w:ascii="Times New Roman" w:hAnsi="Times New Roman" w:cs="Times New Roman"/>
          <w:sz w:val="28"/>
          <w:szCs w:val="28"/>
          <w:lang w:eastAsia="ru-RU"/>
        </w:rPr>
        <w:t xml:space="preserve"> г. «</w:t>
      </w:r>
      <w:r w:rsidR="00E9517B">
        <w:rPr>
          <w:rFonts w:ascii="Times New Roman" w:hAnsi="Times New Roman" w:cs="Times New Roman"/>
          <w:sz w:val="28"/>
          <w:szCs w:val="28"/>
        </w:rPr>
        <w:t xml:space="preserve">Положения о кадровом резерве для замещения вакантных должностей муниципальной службы в СП </w:t>
      </w:r>
      <w:proofErr w:type="spellStart"/>
      <w:r w:rsidR="00E9517B">
        <w:rPr>
          <w:rFonts w:ascii="Times New Roman" w:hAnsi="Times New Roman" w:cs="Times New Roman"/>
          <w:sz w:val="28"/>
          <w:szCs w:val="28"/>
        </w:rPr>
        <w:t>Арбашевский</w:t>
      </w:r>
      <w:proofErr w:type="spellEnd"/>
      <w:r w:rsidR="00E9517B">
        <w:rPr>
          <w:rFonts w:ascii="Times New Roman" w:hAnsi="Times New Roman" w:cs="Times New Roman"/>
          <w:sz w:val="28"/>
          <w:szCs w:val="28"/>
        </w:rPr>
        <w:t xml:space="preserve"> сельсовет </w:t>
      </w:r>
      <w:r w:rsidRPr="00543420">
        <w:rPr>
          <w:rFonts w:ascii="Times New Roman" w:hAnsi="Times New Roman" w:cs="Times New Roman"/>
          <w:sz w:val="28"/>
          <w:szCs w:val="28"/>
          <w:lang w:eastAsia="ru-RU"/>
        </w:rPr>
        <w:t xml:space="preserve">муниципального района </w:t>
      </w:r>
      <w:proofErr w:type="spellStart"/>
      <w:r w:rsidRPr="00543420">
        <w:rPr>
          <w:rFonts w:ascii="Times New Roman" w:hAnsi="Times New Roman" w:cs="Times New Roman"/>
          <w:sz w:val="28"/>
          <w:szCs w:val="28"/>
          <w:lang w:eastAsia="ru-RU"/>
        </w:rPr>
        <w:t>Аскинский</w:t>
      </w:r>
      <w:proofErr w:type="spellEnd"/>
      <w:r w:rsidRPr="00543420">
        <w:rPr>
          <w:rFonts w:ascii="Times New Roman" w:hAnsi="Times New Roman" w:cs="Times New Roman"/>
          <w:sz w:val="28"/>
          <w:szCs w:val="28"/>
          <w:lang w:eastAsia="ru-RU"/>
        </w:rPr>
        <w:t xml:space="preserve"> район Республики Башкортостан».</w:t>
      </w:r>
    </w:p>
    <w:p w:rsidR="00095C71" w:rsidRPr="00543420" w:rsidRDefault="00543420" w:rsidP="00DC64F8">
      <w:pPr>
        <w:spacing w:after="0"/>
        <w:rPr>
          <w:rFonts w:ascii="Times New Roman" w:hAnsi="Times New Roman" w:cs="Times New Roman"/>
          <w:sz w:val="28"/>
          <w:szCs w:val="28"/>
          <w:lang w:eastAsia="ru-RU"/>
        </w:rPr>
      </w:pPr>
      <w:r w:rsidRPr="00543420">
        <w:rPr>
          <w:rFonts w:ascii="Times New Roman" w:hAnsi="Times New Roman" w:cs="Times New Roman"/>
          <w:sz w:val="28"/>
          <w:szCs w:val="28"/>
          <w:lang w:eastAsia="ru-RU"/>
        </w:rPr>
        <w:t>  </w:t>
      </w:r>
      <w:r w:rsidR="00095C71" w:rsidRPr="00543420">
        <w:rPr>
          <w:rFonts w:ascii="Times New Roman" w:hAnsi="Times New Roman" w:cs="Times New Roman"/>
          <w:sz w:val="28"/>
          <w:szCs w:val="28"/>
          <w:lang w:eastAsia="ru-RU"/>
        </w:rPr>
        <w:t>3. Настоящее решение обнародовать на информационном стенде администрации и опубликовать на официальном сайте сельского поселения: </w:t>
      </w:r>
      <w:hyperlink r:id="rId7" w:history="1">
        <w:r w:rsidR="00DC64F8" w:rsidRPr="00D9226D">
          <w:rPr>
            <w:rStyle w:val="a3"/>
            <w:rFonts w:ascii="Times New Roman" w:hAnsi="Times New Roman" w:cs="Times New Roman"/>
            <w:sz w:val="28"/>
            <w:szCs w:val="28"/>
            <w:lang w:val="en-US"/>
          </w:rPr>
          <w:t>www</w:t>
        </w:r>
        <w:r w:rsidR="00DC64F8" w:rsidRPr="00D9226D">
          <w:rPr>
            <w:rStyle w:val="a3"/>
            <w:rFonts w:ascii="Times New Roman" w:hAnsi="Times New Roman" w:cs="Times New Roman"/>
            <w:sz w:val="28"/>
            <w:szCs w:val="28"/>
          </w:rPr>
          <w:t>.</w:t>
        </w:r>
        <w:proofErr w:type="spellStart"/>
        <w:r w:rsidR="00DC64F8" w:rsidRPr="00D9226D">
          <w:rPr>
            <w:rStyle w:val="a3"/>
            <w:rFonts w:ascii="Times New Roman" w:hAnsi="Times New Roman" w:cs="Times New Roman"/>
            <w:sz w:val="28"/>
            <w:szCs w:val="28"/>
            <w:lang w:val="en-US"/>
          </w:rPr>
          <w:t>arbash</w:t>
        </w:r>
        <w:proofErr w:type="spellEnd"/>
        <w:r w:rsidR="00DC64F8" w:rsidRPr="00D9226D">
          <w:rPr>
            <w:rStyle w:val="a3"/>
            <w:rFonts w:ascii="Times New Roman" w:hAnsi="Times New Roman" w:cs="Times New Roman"/>
            <w:sz w:val="28"/>
            <w:szCs w:val="28"/>
          </w:rPr>
          <w:t>04</w:t>
        </w:r>
        <w:proofErr w:type="spellStart"/>
        <w:r w:rsidR="00DC64F8" w:rsidRPr="00D9226D">
          <w:rPr>
            <w:rStyle w:val="a3"/>
            <w:rFonts w:ascii="Times New Roman" w:hAnsi="Times New Roman" w:cs="Times New Roman"/>
            <w:sz w:val="28"/>
            <w:szCs w:val="28"/>
            <w:lang w:val="en-US"/>
          </w:rPr>
          <w:t>sp</w:t>
        </w:r>
        <w:proofErr w:type="spellEnd"/>
        <w:r w:rsidR="00DC64F8" w:rsidRPr="00D9226D">
          <w:rPr>
            <w:rStyle w:val="a3"/>
            <w:rFonts w:ascii="Times New Roman" w:hAnsi="Times New Roman" w:cs="Times New Roman"/>
            <w:sz w:val="28"/>
            <w:szCs w:val="28"/>
          </w:rPr>
          <w:t>.</w:t>
        </w:r>
        <w:proofErr w:type="spellStart"/>
        <w:r w:rsidR="00DC64F8" w:rsidRPr="00D9226D">
          <w:rPr>
            <w:rStyle w:val="a3"/>
            <w:rFonts w:ascii="Times New Roman" w:hAnsi="Times New Roman" w:cs="Times New Roman"/>
            <w:sz w:val="28"/>
            <w:szCs w:val="28"/>
            <w:lang w:val="en-US"/>
          </w:rPr>
          <w:t>ru</w:t>
        </w:r>
        <w:proofErr w:type="spellEnd"/>
      </w:hyperlink>
      <w:r w:rsidR="00095C71" w:rsidRPr="00543420">
        <w:rPr>
          <w:rFonts w:ascii="Times New Roman" w:hAnsi="Times New Roman" w:cs="Times New Roman"/>
          <w:sz w:val="28"/>
          <w:szCs w:val="28"/>
          <w:lang w:eastAsia="ru-RU"/>
        </w:rPr>
        <w:t>.</w:t>
      </w:r>
    </w:p>
    <w:p w:rsidR="00095C71" w:rsidRPr="00543420" w:rsidRDefault="00543420" w:rsidP="00DC64F8">
      <w:pPr>
        <w:pStyle w:val="a4"/>
        <w:rPr>
          <w:lang w:eastAsia="ru-RU"/>
        </w:rPr>
      </w:pPr>
      <w:r w:rsidRPr="00543420">
        <w:rPr>
          <w:rFonts w:ascii="Times New Roman" w:hAnsi="Times New Roman" w:cs="Times New Roman"/>
          <w:sz w:val="28"/>
          <w:szCs w:val="28"/>
          <w:lang w:eastAsia="ru-RU"/>
        </w:rPr>
        <w:t>  </w:t>
      </w:r>
      <w:r w:rsidR="00095C71" w:rsidRPr="00543420">
        <w:rPr>
          <w:rFonts w:ascii="Times New Roman" w:hAnsi="Times New Roman" w:cs="Times New Roman"/>
          <w:sz w:val="28"/>
          <w:szCs w:val="28"/>
          <w:lang w:eastAsia="ru-RU"/>
        </w:rPr>
        <w:t>4. Настоящее решение вступает в силу со дня официального обнародования</w:t>
      </w:r>
      <w:r w:rsidR="00095C71" w:rsidRPr="00543420">
        <w:rPr>
          <w:lang w:eastAsia="ru-RU"/>
        </w:rPr>
        <w:t>.</w:t>
      </w:r>
    </w:p>
    <w:p w:rsidR="00095C71" w:rsidRPr="00095C71" w:rsidRDefault="00095C71" w:rsidP="00543420">
      <w:pPr>
        <w:shd w:val="clear" w:color="auto" w:fill="FFFFFF"/>
        <w:spacing w:after="240" w:line="240" w:lineRule="auto"/>
        <w:jc w:val="both"/>
        <w:textAlignment w:val="baseline"/>
        <w:rPr>
          <w:rFonts w:ascii="Times New Roman" w:eastAsia="Times New Roman" w:hAnsi="Times New Roman" w:cs="Times New Roman"/>
          <w:color w:val="000000"/>
          <w:sz w:val="24"/>
          <w:szCs w:val="24"/>
          <w:lang w:eastAsia="ru-RU"/>
        </w:rPr>
      </w:pPr>
      <w:r w:rsidRPr="00543420">
        <w:rPr>
          <w:rFonts w:ascii="Times New Roman" w:eastAsia="Times New Roman" w:hAnsi="Times New Roman" w:cs="Times New Roman"/>
          <w:color w:val="000000"/>
          <w:sz w:val="28"/>
          <w:szCs w:val="28"/>
          <w:lang w:eastAsia="ru-RU"/>
        </w:rPr>
        <w:t> </w:t>
      </w:r>
      <w:r w:rsidRPr="00095C71">
        <w:rPr>
          <w:rFonts w:ascii="Times New Roman" w:eastAsia="Times New Roman" w:hAnsi="Times New Roman" w:cs="Times New Roman"/>
          <w:color w:val="000000"/>
          <w:sz w:val="24"/>
          <w:szCs w:val="24"/>
          <w:lang w:eastAsia="ru-RU"/>
        </w:rPr>
        <w:t> </w:t>
      </w:r>
    </w:p>
    <w:p w:rsidR="00543420" w:rsidRPr="00543420" w:rsidRDefault="00095C71" w:rsidP="00543420">
      <w:pPr>
        <w:pStyle w:val="a4"/>
        <w:jc w:val="right"/>
        <w:rPr>
          <w:rFonts w:ascii="Times New Roman" w:hAnsi="Times New Roman" w:cs="Times New Roman"/>
          <w:sz w:val="28"/>
          <w:szCs w:val="28"/>
          <w:lang w:eastAsia="ru-RU"/>
        </w:rPr>
      </w:pPr>
      <w:r w:rsidRPr="00543420">
        <w:rPr>
          <w:rFonts w:ascii="Times New Roman" w:hAnsi="Times New Roman" w:cs="Times New Roman"/>
          <w:sz w:val="28"/>
          <w:szCs w:val="28"/>
          <w:lang w:eastAsia="ru-RU"/>
        </w:rPr>
        <w:t xml:space="preserve">Глава </w:t>
      </w:r>
    </w:p>
    <w:p w:rsidR="00095C71" w:rsidRPr="00543420" w:rsidRDefault="00095C71" w:rsidP="00543420">
      <w:pPr>
        <w:pStyle w:val="a4"/>
        <w:jc w:val="right"/>
        <w:rPr>
          <w:rFonts w:ascii="Times New Roman" w:hAnsi="Times New Roman" w:cs="Times New Roman"/>
          <w:sz w:val="28"/>
          <w:szCs w:val="28"/>
          <w:lang w:eastAsia="ru-RU"/>
        </w:rPr>
      </w:pPr>
      <w:r w:rsidRPr="00543420">
        <w:rPr>
          <w:rFonts w:ascii="Times New Roman" w:hAnsi="Times New Roman" w:cs="Times New Roman"/>
          <w:sz w:val="28"/>
          <w:szCs w:val="28"/>
          <w:lang w:eastAsia="ru-RU"/>
        </w:rPr>
        <w:t>сельского поселения</w:t>
      </w:r>
      <w:r w:rsidR="00543420" w:rsidRPr="00543420">
        <w:rPr>
          <w:rFonts w:ascii="Times New Roman" w:hAnsi="Times New Roman" w:cs="Times New Roman"/>
          <w:sz w:val="28"/>
          <w:szCs w:val="28"/>
          <w:lang w:eastAsia="ru-RU"/>
        </w:rPr>
        <w:t xml:space="preserve"> </w:t>
      </w:r>
      <w:proofErr w:type="spellStart"/>
      <w:r w:rsidR="00DC64F8">
        <w:rPr>
          <w:rFonts w:ascii="Times New Roman" w:hAnsi="Times New Roman" w:cs="Times New Roman"/>
          <w:sz w:val="28"/>
          <w:szCs w:val="28"/>
          <w:lang w:eastAsia="ru-RU"/>
        </w:rPr>
        <w:t>Арбашевски</w:t>
      </w:r>
      <w:r w:rsidRPr="00543420">
        <w:rPr>
          <w:rFonts w:ascii="Times New Roman" w:hAnsi="Times New Roman" w:cs="Times New Roman"/>
          <w:sz w:val="28"/>
          <w:szCs w:val="28"/>
          <w:lang w:eastAsia="ru-RU"/>
        </w:rPr>
        <w:t>й</w:t>
      </w:r>
      <w:proofErr w:type="spellEnd"/>
      <w:r w:rsidRPr="00543420">
        <w:rPr>
          <w:rFonts w:ascii="Times New Roman" w:hAnsi="Times New Roman" w:cs="Times New Roman"/>
          <w:sz w:val="28"/>
          <w:szCs w:val="28"/>
          <w:lang w:eastAsia="ru-RU"/>
        </w:rPr>
        <w:t xml:space="preserve"> сельсовет</w:t>
      </w:r>
    </w:p>
    <w:p w:rsidR="00095C71" w:rsidRPr="00543420" w:rsidRDefault="00095C71" w:rsidP="00543420">
      <w:pPr>
        <w:pStyle w:val="a4"/>
        <w:jc w:val="right"/>
        <w:rPr>
          <w:rFonts w:ascii="Times New Roman" w:hAnsi="Times New Roman" w:cs="Times New Roman"/>
          <w:sz w:val="28"/>
          <w:szCs w:val="28"/>
          <w:lang w:eastAsia="ru-RU"/>
        </w:rPr>
      </w:pPr>
      <w:r w:rsidRPr="00543420">
        <w:rPr>
          <w:rFonts w:ascii="Times New Roman" w:hAnsi="Times New Roman" w:cs="Times New Roman"/>
          <w:sz w:val="28"/>
          <w:szCs w:val="28"/>
          <w:lang w:eastAsia="ru-RU"/>
        </w:rPr>
        <w:t>муниципального  района</w:t>
      </w:r>
      <w:r w:rsidR="00543420" w:rsidRPr="00543420">
        <w:rPr>
          <w:rFonts w:ascii="Times New Roman" w:hAnsi="Times New Roman" w:cs="Times New Roman"/>
          <w:sz w:val="28"/>
          <w:szCs w:val="28"/>
          <w:lang w:eastAsia="ru-RU"/>
        </w:rPr>
        <w:t xml:space="preserve"> </w:t>
      </w:r>
      <w:r w:rsidRPr="00543420">
        <w:rPr>
          <w:rFonts w:ascii="Times New Roman" w:hAnsi="Times New Roman" w:cs="Times New Roman"/>
          <w:sz w:val="28"/>
          <w:szCs w:val="28"/>
          <w:lang w:eastAsia="ru-RU"/>
        </w:rPr>
        <w:t>Аскинский район</w:t>
      </w:r>
    </w:p>
    <w:p w:rsidR="00543420" w:rsidRPr="00543420" w:rsidRDefault="00543420" w:rsidP="00543420">
      <w:pPr>
        <w:pStyle w:val="a4"/>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Республики Башкортостан                                      </w:t>
      </w:r>
    </w:p>
    <w:p w:rsidR="00095C71" w:rsidRPr="00543420" w:rsidRDefault="00DC64F8" w:rsidP="00543420">
      <w:pPr>
        <w:pStyle w:val="a4"/>
        <w:jc w:val="right"/>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Ф</w:t>
      </w:r>
      <w:r w:rsidR="00095C71" w:rsidRPr="00543420">
        <w:rPr>
          <w:rFonts w:ascii="Times New Roman" w:hAnsi="Times New Roman" w:cs="Times New Roman"/>
          <w:sz w:val="28"/>
          <w:szCs w:val="28"/>
          <w:lang w:eastAsia="ru-RU"/>
        </w:rPr>
        <w:t>.И.</w:t>
      </w:r>
      <w:r>
        <w:rPr>
          <w:rFonts w:ascii="Times New Roman" w:hAnsi="Times New Roman" w:cs="Times New Roman"/>
          <w:sz w:val="28"/>
          <w:szCs w:val="28"/>
          <w:lang w:eastAsia="ru-RU"/>
        </w:rPr>
        <w:t>Зиятдинов</w:t>
      </w:r>
      <w:proofErr w:type="spellEnd"/>
    </w:p>
    <w:p w:rsidR="00095C71" w:rsidRPr="00543420" w:rsidRDefault="00095C71" w:rsidP="00543420">
      <w:pPr>
        <w:pStyle w:val="a4"/>
        <w:jc w:val="right"/>
        <w:rPr>
          <w:rFonts w:ascii="Times New Roman" w:hAnsi="Times New Roman" w:cs="Times New Roman"/>
          <w:lang w:eastAsia="ru-RU"/>
        </w:rPr>
      </w:pPr>
      <w:r w:rsidRPr="00543420">
        <w:rPr>
          <w:rFonts w:ascii="Times New Roman" w:hAnsi="Times New Roman" w:cs="Times New Roman"/>
          <w:lang w:eastAsia="ru-RU"/>
        </w:rPr>
        <w:t> </w:t>
      </w:r>
    </w:p>
    <w:p w:rsidR="00095C71" w:rsidRPr="00095C71" w:rsidRDefault="00095C71" w:rsidP="00095C71">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lastRenderedPageBreak/>
        <w:t xml:space="preserve"> Приложение </w:t>
      </w:r>
    </w:p>
    <w:p w:rsidR="00095C71" w:rsidRPr="00095C71" w:rsidRDefault="00095C71" w:rsidP="00471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xml:space="preserve">к решению Совета </w:t>
      </w:r>
    </w:p>
    <w:p w:rsidR="00095C71" w:rsidRPr="00095C71" w:rsidRDefault="00095C71" w:rsidP="00471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xml:space="preserve">СП </w:t>
      </w:r>
      <w:proofErr w:type="spellStart"/>
      <w:r w:rsidR="00DC64F8">
        <w:rPr>
          <w:rFonts w:ascii="Times New Roman" w:eastAsia="Times New Roman" w:hAnsi="Times New Roman" w:cs="Times New Roman"/>
          <w:color w:val="000000"/>
          <w:sz w:val="24"/>
          <w:szCs w:val="24"/>
          <w:lang w:eastAsia="ru-RU"/>
        </w:rPr>
        <w:t>Арбашев</w:t>
      </w:r>
      <w:r w:rsidRPr="00095C71">
        <w:rPr>
          <w:rFonts w:ascii="Times New Roman" w:eastAsia="Times New Roman" w:hAnsi="Times New Roman" w:cs="Times New Roman"/>
          <w:color w:val="000000"/>
          <w:sz w:val="24"/>
          <w:szCs w:val="24"/>
          <w:lang w:eastAsia="ru-RU"/>
        </w:rPr>
        <w:t>ский</w:t>
      </w:r>
      <w:proofErr w:type="spellEnd"/>
      <w:r w:rsidRPr="00095C71">
        <w:rPr>
          <w:rFonts w:ascii="Times New Roman" w:eastAsia="Times New Roman" w:hAnsi="Times New Roman" w:cs="Times New Roman"/>
          <w:color w:val="000000"/>
          <w:sz w:val="24"/>
          <w:szCs w:val="24"/>
          <w:lang w:eastAsia="ru-RU"/>
        </w:rPr>
        <w:t xml:space="preserve"> сельсовет</w:t>
      </w:r>
    </w:p>
    <w:p w:rsidR="00095C71" w:rsidRPr="00095C71" w:rsidRDefault="00095C71" w:rsidP="00471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xml:space="preserve">муниципального района </w:t>
      </w:r>
    </w:p>
    <w:p w:rsidR="00095C71" w:rsidRPr="00095C71" w:rsidRDefault="00095C71" w:rsidP="00471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скин</w:t>
      </w:r>
      <w:r w:rsidRPr="00095C71">
        <w:rPr>
          <w:rFonts w:ascii="Times New Roman" w:eastAsia="Times New Roman" w:hAnsi="Times New Roman" w:cs="Times New Roman"/>
          <w:color w:val="000000"/>
          <w:sz w:val="24"/>
          <w:szCs w:val="24"/>
          <w:lang w:eastAsia="ru-RU"/>
        </w:rPr>
        <w:t>ский  район</w:t>
      </w:r>
    </w:p>
    <w:p w:rsidR="00095C71" w:rsidRPr="00095C71" w:rsidRDefault="00095C71" w:rsidP="00471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Республики Башкортостан</w:t>
      </w:r>
    </w:p>
    <w:p w:rsidR="00095C71" w:rsidRPr="00095C71" w:rsidRDefault="00095C71" w:rsidP="00471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 </w:t>
      </w:r>
      <w:r w:rsidR="00DC64F8">
        <w:rPr>
          <w:rFonts w:ascii="Times New Roman" w:eastAsia="Times New Roman" w:hAnsi="Times New Roman" w:cs="Times New Roman"/>
          <w:color w:val="000000"/>
          <w:sz w:val="24"/>
          <w:szCs w:val="24"/>
          <w:lang w:eastAsia="ru-RU"/>
        </w:rPr>
        <w:t>02 октября</w:t>
      </w:r>
      <w:r>
        <w:rPr>
          <w:rFonts w:ascii="Times New Roman" w:eastAsia="Times New Roman" w:hAnsi="Times New Roman" w:cs="Times New Roman"/>
          <w:color w:val="000000"/>
          <w:sz w:val="24"/>
          <w:szCs w:val="24"/>
          <w:lang w:eastAsia="ru-RU"/>
        </w:rPr>
        <w:t xml:space="preserve">.2018 № </w:t>
      </w:r>
      <w:r w:rsidR="00DC64F8">
        <w:rPr>
          <w:rFonts w:ascii="Times New Roman" w:eastAsia="Times New Roman" w:hAnsi="Times New Roman" w:cs="Times New Roman"/>
          <w:color w:val="000000"/>
          <w:sz w:val="24"/>
          <w:szCs w:val="24"/>
          <w:lang w:eastAsia="ru-RU"/>
        </w:rPr>
        <w:t>191</w:t>
      </w:r>
    </w:p>
    <w:p w:rsidR="00095C71" w:rsidRPr="00095C71" w:rsidRDefault="00095C71" w:rsidP="00471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ПОЛОЖЕНИЕ</w:t>
      </w:r>
    </w:p>
    <w:p w:rsidR="00095C71" w:rsidRPr="00095C71" w:rsidRDefault="00095C71" w:rsidP="00471D7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b/>
          <w:bCs/>
          <w:color w:val="000000"/>
          <w:sz w:val="24"/>
          <w:szCs w:val="24"/>
          <w:bdr w:val="none" w:sz="0" w:space="0" w:color="auto" w:frame="1"/>
          <w:lang w:eastAsia="ru-RU"/>
        </w:rPr>
        <w:t>о порядке проведения конкурса на замещение должности муниципальной службы в сельском поселении</w:t>
      </w:r>
      <w:r w:rsidR="00543420">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00DC64F8">
        <w:rPr>
          <w:rFonts w:ascii="Times New Roman" w:eastAsia="Times New Roman" w:hAnsi="Times New Roman" w:cs="Times New Roman"/>
          <w:b/>
          <w:bCs/>
          <w:color w:val="000000"/>
          <w:sz w:val="24"/>
          <w:szCs w:val="24"/>
          <w:bdr w:val="none" w:sz="0" w:space="0" w:color="auto" w:frame="1"/>
          <w:lang w:eastAsia="ru-RU"/>
        </w:rPr>
        <w:t>Арбашев</w:t>
      </w:r>
      <w:r w:rsidRPr="00095C71">
        <w:rPr>
          <w:rFonts w:ascii="Times New Roman" w:eastAsia="Times New Roman" w:hAnsi="Times New Roman" w:cs="Times New Roman"/>
          <w:b/>
          <w:bCs/>
          <w:color w:val="000000"/>
          <w:sz w:val="24"/>
          <w:szCs w:val="24"/>
          <w:bdr w:val="none" w:sz="0" w:space="0" w:color="auto" w:frame="1"/>
          <w:lang w:eastAsia="ru-RU"/>
        </w:rPr>
        <w:t>ский</w:t>
      </w:r>
      <w:proofErr w:type="spellEnd"/>
      <w:r w:rsidRPr="00095C71">
        <w:rPr>
          <w:rFonts w:ascii="Times New Roman" w:eastAsia="Times New Roman" w:hAnsi="Times New Roman" w:cs="Times New Roman"/>
          <w:b/>
          <w:bCs/>
          <w:color w:val="000000"/>
          <w:sz w:val="24"/>
          <w:szCs w:val="24"/>
          <w:bdr w:val="none" w:sz="0" w:space="0" w:color="auto" w:frame="1"/>
          <w:lang w:eastAsia="ru-RU"/>
        </w:rPr>
        <w:t xml:space="preserve"> сельсовет</w:t>
      </w:r>
      <w:r>
        <w:rPr>
          <w:rFonts w:ascii="Times New Roman" w:eastAsia="Times New Roman" w:hAnsi="Times New Roman" w:cs="Times New Roman"/>
          <w:b/>
          <w:bCs/>
          <w:color w:val="000000"/>
          <w:sz w:val="24"/>
          <w:szCs w:val="24"/>
          <w:bdr w:val="none" w:sz="0" w:space="0" w:color="auto" w:frame="1"/>
          <w:lang w:eastAsia="ru-RU"/>
        </w:rPr>
        <w:t xml:space="preserve"> </w:t>
      </w:r>
      <w:r w:rsidRPr="00095C71">
        <w:rPr>
          <w:rFonts w:ascii="Times New Roman" w:eastAsia="Times New Roman" w:hAnsi="Times New Roman" w:cs="Times New Roman"/>
          <w:b/>
          <w:bCs/>
          <w:color w:val="000000"/>
          <w:sz w:val="24"/>
          <w:szCs w:val="24"/>
          <w:bdr w:val="none" w:sz="0" w:space="0" w:color="auto" w:frame="1"/>
          <w:lang w:eastAsia="ru-RU"/>
        </w:rPr>
        <w:t>муниципального района</w:t>
      </w:r>
    </w:p>
    <w:p w:rsidR="00095C71" w:rsidRPr="00095C71" w:rsidRDefault="00095C71" w:rsidP="00471D7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b/>
          <w:bCs/>
          <w:color w:val="000000"/>
          <w:sz w:val="24"/>
          <w:szCs w:val="24"/>
          <w:bdr w:val="none" w:sz="0" w:space="0" w:color="auto" w:frame="1"/>
          <w:lang w:eastAsia="ru-RU"/>
        </w:rPr>
        <w:t>Аскинский район Республики Башкортостан</w:t>
      </w:r>
    </w:p>
    <w:p w:rsidR="00095C71" w:rsidRPr="00095C71" w:rsidRDefault="00095C71" w:rsidP="00471D7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b/>
          <w:bCs/>
          <w:i/>
          <w:iCs/>
          <w:color w:val="000000"/>
          <w:sz w:val="24"/>
          <w:szCs w:val="24"/>
          <w:bdr w:val="none" w:sz="0" w:space="0" w:color="auto" w:frame="1"/>
          <w:lang w:eastAsia="ru-RU"/>
        </w:rPr>
        <w:t> </w:t>
      </w:r>
    </w:p>
    <w:p w:rsidR="00095C71" w:rsidRPr="00095C71" w:rsidRDefault="00095C71" w:rsidP="00471D7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1. Общие положения</w:t>
      </w:r>
    </w:p>
    <w:p w:rsidR="00095C71" w:rsidRPr="00095C71" w:rsidRDefault="00095C71"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xml:space="preserve"> 1.1. Настоящим Положением в целях реализации статьи 17 Федерального закона от 2 марта 2007 года № 25-ФЗ «О муниципальной службе в Российской Федерации» (далее – Федеральный закон) определяются порядок и условия проведения конкурса на замещение должности муниципальной службы в сельском поселении </w:t>
      </w:r>
      <w:proofErr w:type="spellStart"/>
      <w:r w:rsidR="00DC64F8">
        <w:rPr>
          <w:rFonts w:ascii="Times New Roman" w:eastAsia="Times New Roman" w:hAnsi="Times New Roman" w:cs="Times New Roman"/>
          <w:color w:val="000000"/>
          <w:sz w:val="24"/>
          <w:szCs w:val="24"/>
          <w:lang w:eastAsia="ru-RU"/>
        </w:rPr>
        <w:t>Арбашев</w:t>
      </w:r>
      <w:r w:rsidR="00DC64F8" w:rsidRPr="00095C71">
        <w:rPr>
          <w:rFonts w:ascii="Times New Roman" w:eastAsia="Times New Roman" w:hAnsi="Times New Roman" w:cs="Times New Roman"/>
          <w:color w:val="000000"/>
          <w:sz w:val="24"/>
          <w:szCs w:val="24"/>
          <w:lang w:eastAsia="ru-RU"/>
        </w:rPr>
        <w:t>ский</w:t>
      </w:r>
      <w:proofErr w:type="spellEnd"/>
      <w:r w:rsidRPr="00095C71">
        <w:rPr>
          <w:rFonts w:ascii="Times New Roman" w:eastAsia="Times New Roman" w:hAnsi="Times New Roman" w:cs="Times New Roman"/>
          <w:color w:val="000000"/>
          <w:sz w:val="24"/>
          <w:szCs w:val="24"/>
          <w:lang w:eastAsia="ru-RU"/>
        </w:rPr>
        <w:t xml:space="preserve"> сельсовет.</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1.2. Основными задачами проведения конкурса являются:</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обеспечение права граждан Российской Федерации на равный доступ к муниципальной службе;</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обеспечение права муниципальных служащих на должностной рост на конкурсной основе;</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формирование кадрового резерва;</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совершенствование работы по подбору и расстановке кадров.</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1.3. Конкурс в органе местного самоуправления объявляется по решению главы сельского поселения при наличии вакантной должности муниципальной службы.</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1.4.  Конкурс не проводится:</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при заключении срочного трудового договора;</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при назначении на должности муниципальной службы муниципального служащего (гражданина), состоящего в кадровом резерве, сформированном на конкурсной основе;</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xml:space="preserve">- </w:t>
      </w:r>
      <w:proofErr w:type="gramStart"/>
      <w:r w:rsidRPr="00095C71">
        <w:rPr>
          <w:rFonts w:ascii="Times New Roman" w:eastAsia="Times New Roman" w:hAnsi="Times New Roman" w:cs="Times New Roman"/>
          <w:color w:val="000000"/>
          <w:sz w:val="24"/>
          <w:szCs w:val="24"/>
          <w:lang w:eastAsia="ru-RU"/>
        </w:rPr>
        <w:t>при переводе муниципального служащего на иную должность муниципальной службы в случае невозможности в соответствии с медицинским заключением</w:t>
      </w:r>
      <w:proofErr w:type="gramEnd"/>
      <w:r w:rsidRPr="00095C71">
        <w:rPr>
          <w:rFonts w:ascii="Times New Roman" w:eastAsia="Times New Roman" w:hAnsi="Times New Roman" w:cs="Times New Roman"/>
          <w:color w:val="000000"/>
          <w:sz w:val="24"/>
          <w:szCs w:val="24"/>
          <w:lang w:eastAsia="ru-RU"/>
        </w:rPr>
        <w:t xml:space="preserve"> исполнения им должностных обязанностей по замещаемой должности муниципальной службы;</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при переводе муниципального служащего на иную должность муниципальной службы в случае сокращения замещаемой им должности, реорганизации, ликвидации органа местного самоуправления или изменения его структуры;</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в случае назначения на должность муниципальной службы во вновь образованном подразделении органа местного самоуправления;</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xml:space="preserve">- при назначении на должности муниципальной службы, относящиеся к младшей группе должностей муниципальной службы (перечень должностей муниципальной службы в администрации сельского поселения </w:t>
      </w:r>
      <w:proofErr w:type="spellStart"/>
      <w:r w:rsidR="00DC64F8">
        <w:rPr>
          <w:rFonts w:ascii="Times New Roman" w:eastAsia="Times New Roman" w:hAnsi="Times New Roman" w:cs="Times New Roman"/>
          <w:color w:val="000000"/>
          <w:sz w:val="24"/>
          <w:szCs w:val="24"/>
          <w:lang w:eastAsia="ru-RU"/>
        </w:rPr>
        <w:t>Арбашев</w:t>
      </w:r>
      <w:r w:rsidR="00DC64F8" w:rsidRPr="00095C71">
        <w:rPr>
          <w:rFonts w:ascii="Times New Roman" w:eastAsia="Times New Roman" w:hAnsi="Times New Roman" w:cs="Times New Roman"/>
          <w:color w:val="000000"/>
          <w:sz w:val="24"/>
          <w:szCs w:val="24"/>
          <w:lang w:eastAsia="ru-RU"/>
        </w:rPr>
        <w:t>ский</w:t>
      </w:r>
      <w:proofErr w:type="spellEnd"/>
      <w:r w:rsidRPr="00095C71">
        <w:rPr>
          <w:rFonts w:ascii="Times New Roman" w:eastAsia="Times New Roman" w:hAnsi="Times New Roman" w:cs="Times New Roman"/>
          <w:color w:val="000000"/>
          <w:sz w:val="24"/>
          <w:szCs w:val="24"/>
          <w:lang w:eastAsia="ru-RU"/>
        </w:rPr>
        <w:t xml:space="preserve"> сельсовет</w:t>
      </w:r>
      <w:r>
        <w:rPr>
          <w:rFonts w:ascii="Times New Roman" w:eastAsia="Times New Roman" w:hAnsi="Times New Roman" w:cs="Times New Roman"/>
          <w:color w:val="000000"/>
          <w:sz w:val="24"/>
          <w:szCs w:val="24"/>
          <w:lang w:eastAsia="ru-RU"/>
        </w:rPr>
        <w:t xml:space="preserve"> </w:t>
      </w:r>
      <w:r w:rsidRPr="00095C71">
        <w:rPr>
          <w:rFonts w:ascii="Times New Roman" w:eastAsia="Times New Roman" w:hAnsi="Times New Roman" w:cs="Times New Roman"/>
          <w:color w:val="000000"/>
          <w:sz w:val="24"/>
          <w:szCs w:val="24"/>
          <w:lang w:eastAsia="ru-RU"/>
        </w:rPr>
        <w:t>муниципального района Аскинский район Республики Башкортостан, на замещение которых не требуется проведение конкурса — приложение № 1).</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xml:space="preserve">1.5. </w:t>
      </w:r>
      <w:proofErr w:type="gramStart"/>
      <w:r w:rsidRPr="00095C71">
        <w:rPr>
          <w:rFonts w:ascii="Times New Roman" w:eastAsia="Times New Roman" w:hAnsi="Times New Roman" w:cs="Times New Roman"/>
          <w:color w:val="000000"/>
          <w:sz w:val="24"/>
          <w:szCs w:val="24"/>
          <w:lang w:eastAsia="ru-RU"/>
        </w:rPr>
        <w:t>Право на участие в конкурсе на замещение вакантной муниципальной должности имеют граждане Российской Федерации, достигшие 18-летнего возраста, но не старше 65 лет (предельного возраста, установленного для замещения должности муниципальной службы),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8" w:history="1">
        <w:r w:rsidRPr="00095C71">
          <w:rPr>
            <w:rFonts w:ascii="Times New Roman" w:eastAsia="Times New Roman" w:hAnsi="Times New Roman" w:cs="Times New Roman"/>
            <w:color w:val="00A7E4"/>
            <w:sz w:val="24"/>
            <w:szCs w:val="24"/>
            <w:u w:val="single"/>
            <w:bdr w:val="none" w:sz="0" w:space="0" w:color="auto" w:frame="1"/>
            <w:lang w:eastAsia="ru-RU"/>
          </w:rPr>
          <w:t>законом</w:t>
        </w:r>
      </w:hyperlink>
      <w:r w:rsidRPr="00095C71">
        <w:rPr>
          <w:rFonts w:ascii="Times New Roman" w:eastAsia="Times New Roman" w:hAnsi="Times New Roman" w:cs="Times New Roman"/>
          <w:color w:val="000000"/>
          <w:sz w:val="24"/>
          <w:szCs w:val="24"/>
          <w:lang w:eastAsia="ru-RU"/>
        </w:rPr>
        <w:t> для замещения должностей муниципальной службы, при отсутствии обстоятельств, указанных в </w:t>
      </w:r>
      <w:hyperlink r:id="rId9" w:history="1">
        <w:r w:rsidRPr="00095C71">
          <w:rPr>
            <w:rFonts w:ascii="Times New Roman" w:eastAsia="Times New Roman" w:hAnsi="Times New Roman" w:cs="Times New Roman"/>
            <w:color w:val="00A7E4"/>
            <w:sz w:val="24"/>
            <w:szCs w:val="24"/>
            <w:u w:val="single"/>
            <w:bdr w:val="none" w:sz="0" w:space="0" w:color="auto" w:frame="1"/>
            <w:lang w:eastAsia="ru-RU"/>
          </w:rPr>
          <w:t>статье 13</w:t>
        </w:r>
      </w:hyperlink>
      <w:r w:rsidRPr="00095C71">
        <w:rPr>
          <w:rFonts w:ascii="Times New Roman" w:eastAsia="Times New Roman" w:hAnsi="Times New Roman" w:cs="Times New Roman"/>
          <w:color w:val="000000"/>
          <w:sz w:val="24"/>
          <w:szCs w:val="24"/>
          <w:lang w:eastAsia="ru-RU"/>
        </w:rPr>
        <w:t>Федерального закона в</w:t>
      </w:r>
      <w:proofErr w:type="gramEnd"/>
      <w:r w:rsidRPr="00095C71">
        <w:rPr>
          <w:rFonts w:ascii="Times New Roman" w:eastAsia="Times New Roman" w:hAnsi="Times New Roman" w:cs="Times New Roman"/>
          <w:color w:val="000000"/>
          <w:sz w:val="24"/>
          <w:szCs w:val="24"/>
          <w:lang w:eastAsia="ru-RU"/>
        </w:rPr>
        <w:t xml:space="preserve"> </w:t>
      </w:r>
      <w:proofErr w:type="gramStart"/>
      <w:r w:rsidRPr="00095C71">
        <w:rPr>
          <w:rFonts w:ascii="Times New Roman" w:eastAsia="Times New Roman" w:hAnsi="Times New Roman" w:cs="Times New Roman"/>
          <w:color w:val="000000"/>
          <w:sz w:val="24"/>
          <w:szCs w:val="24"/>
          <w:lang w:eastAsia="ru-RU"/>
        </w:rPr>
        <w:t>качестве</w:t>
      </w:r>
      <w:proofErr w:type="gramEnd"/>
      <w:r w:rsidRPr="00095C71">
        <w:rPr>
          <w:rFonts w:ascii="Times New Roman" w:eastAsia="Times New Roman" w:hAnsi="Times New Roman" w:cs="Times New Roman"/>
          <w:color w:val="000000"/>
          <w:sz w:val="24"/>
          <w:szCs w:val="24"/>
          <w:lang w:eastAsia="ru-RU"/>
        </w:rPr>
        <w:t xml:space="preserve"> ограничений, связанных с муниципальной службой.</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lastRenderedPageBreak/>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2. Конкурсная комиссия</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F63963"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xml:space="preserve">2.1. </w:t>
      </w:r>
      <w:r w:rsidR="00F63963" w:rsidRPr="00F63963">
        <w:rPr>
          <w:rFonts w:ascii="Times New Roman" w:eastAsia="Times New Roman" w:hAnsi="Times New Roman" w:cs="Times New Roman"/>
          <w:color w:val="000000"/>
          <w:sz w:val="24"/>
          <w:szCs w:val="24"/>
          <w:lang w:eastAsia="ru-RU"/>
        </w:rPr>
        <w:t>П</w:t>
      </w:r>
      <w:r w:rsidR="00F63963" w:rsidRPr="00F63963">
        <w:rPr>
          <w:rFonts w:ascii="Times New Roman" w:hAnsi="Times New Roman" w:cs="Times New Roman"/>
          <w:color w:val="333333"/>
          <w:sz w:val="24"/>
          <w:szCs w:val="24"/>
          <w:shd w:val="clear" w:color="auto" w:fill="FFFFFF"/>
        </w:rPr>
        <w:t xml:space="preserve">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00F63963" w:rsidRPr="00F63963">
        <w:rPr>
          <w:rFonts w:ascii="Times New Roman" w:hAnsi="Times New Roman" w:cs="Times New Roman"/>
          <w:color w:val="333333"/>
          <w:sz w:val="24"/>
          <w:szCs w:val="24"/>
          <w:shd w:val="clear" w:color="auto" w:fill="FFFFFF"/>
        </w:rPr>
        <w:t>позднее</w:t>
      </w:r>
      <w:proofErr w:type="gramEnd"/>
      <w:r w:rsidR="00F63963" w:rsidRPr="00F63963">
        <w:rPr>
          <w:rFonts w:ascii="Times New Roman" w:hAnsi="Times New Roman" w:cs="Times New Roman"/>
          <w:color w:val="333333"/>
          <w:sz w:val="24"/>
          <w:szCs w:val="24"/>
          <w:shd w:val="clear" w:color="auto" w:fill="FFFFFF"/>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sidR="00F63963" w:rsidRPr="00F63963">
        <w:rPr>
          <w:rFonts w:ascii="Times New Roman" w:hAnsi="Times New Roman" w:cs="Times New Roman"/>
          <w:color w:val="333333"/>
          <w:sz w:val="24"/>
          <w:szCs w:val="24"/>
          <w:shd w:val="clear" w:color="auto" w:fill="FFFFFF"/>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r w:rsidR="00F63963" w:rsidRPr="00F63963">
        <w:rPr>
          <w:rFonts w:ascii="Times New Roman" w:eastAsia="Times New Roman" w:hAnsi="Times New Roman" w:cs="Times New Roman"/>
          <w:color w:val="000000"/>
          <w:sz w:val="24"/>
          <w:szCs w:val="24"/>
          <w:lang w:eastAsia="ru-RU"/>
        </w:rPr>
        <w:t xml:space="preserve"> </w:t>
      </w:r>
      <w:proofErr w:type="gramEnd"/>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2.2. В состав конкурсной комиссии входят Глава сельского поселения, уполномоченные им муниципальные служащие Администрации сельского поселения, представители общественных организаций (по согласованию), специалисты Администрации муниципального района по вопросам, связанным с муниципальной службой (по согласованию).</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2.3. К работе комиссии могут быть привлечены независимые эксперты. Их оценка качеств кандидата является одним из аргументов, характеризующих кандидата. В качестве независимых экспертов могут выступать представители научных и образовательных учреждений, государственных органов Республики Башкортостан.</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2.4.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2.5. Общее число членов конкурсной комиссии должно составлять не менее 5 человек.</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2.6. Конкурсная комиссия состоит из председателя, заместителя председателя, секретаря и членов комиссии.</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2.7. Количественный и персональный состав конкурсной комиссии утверждается главой сельского поселения.</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2.8.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При равенстве голосов решающим является голос председателя конкурсной комиссии.</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2.9.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2.10. Результаты голосования конкурсной комиссии оформляются протоком, которое подписывается председателем, заместителем председателя, секретарем и членами комиссии, принявшими участие в заседании.</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2.11. Организация и обеспечение работы конкурсной комиссии возлагается на Администрацию сельского поселения.</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3. Порядок проведения конкурса</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3.1. Конкурс проводится в два этапа.</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lastRenderedPageBreak/>
        <w:t>       На первом этапе конкурса объявление о приеме документов для участия в конкурсе подлежит опубликованию не менее</w:t>
      </w:r>
      <w:proofErr w:type="gramStart"/>
      <w:r w:rsidRPr="00095C71">
        <w:rPr>
          <w:rFonts w:ascii="Times New Roman" w:eastAsia="Times New Roman" w:hAnsi="Times New Roman" w:cs="Times New Roman"/>
          <w:color w:val="000000"/>
          <w:sz w:val="24"/>
          <w:szCs w:val="24"/>
          <w:lang w:eastAsia="ru-RU"/>
        </w:rPr>
        <w:t>,</w:t>
      </w:r>
      <w:proofErr w:type="gramEnd"/>
      <w:r w:rsidRPr="00095C71">
        <w:rPr>
          <w:rFonts w:ascii="Times New Roman" w:eastAsia="Times New Roman" w:hAnsi="Times New Roman" w:cs="Times New Roman"/>
          <w:color w:val="000000"/>
          <w:sz w:val="24"/>
          <w:szCs w:val="24"/>
          <w:lang w:eastAsia="ru-RU"/>
        </w:rPr>
        <w:t xml:space="preserve"> чем в одном периодическом издании  и  размещению на официальном сайте Администрации сельского поселения </w:t>
      </w:r>
      <w:proofErr w:type="spellStart"/>
      <w:r w:rsidR="00DC64F8">
        <w:rPr>
          <w:rFonts w:ascii="Times New Roman" w:eastAsia="Times New Roman" w:hAnsi="Times New Roman" w:cs="Times New Roman"/>
          <w:color w:val="000000"/>
          <w:sz w:val="24"/>
          <w:szCs w:val="24"/>
          <w:lang w:eastAsia="ru-RU"/>
        </w:rPr>
        <w:t>Арбашев</w:t>
      </w:r>
      <w:r w:rsidR="00DC64F8" w:rsidRPr="00095C71">
        <w:rPr>
          <w:rFonts w:ascii="Times New Roman" w:eastAsia="Times New Roman" w:hAnsi="Times New Roman" w:cs="Times New Roman"/>
          <w:color w:val="000000"/>
          <w:sz w:val="24"/>
          <w:szCs w:val="24"/>
          <w:lang w:eastAsia="ru-RU"/>
        </w:rPr>
        <w:t>ский</w:t>
      </w:r>
      <w:proofErr w:type="spellEnd"/>
      <w:r w:rsidRPr="00095C71">
        <w:rPr>
          <w:rFonts w:ascii="Times New Roman" w:eastAsia="Times New Roman" w:hAnsi="Times New Roman" w:cs="Times New Roman"/>
          <w:color w:val="000000"/>
          <w:sz w:val="24"/>
          <w:szCs w:val="24"/>
          <w:lang w:eastAsia="ru-RU"/>
        </w:rPr>
        <w:t xml:space="preserve"> сельсовет</w:t>
      </w:r>
      <w:r>
        <w:rPr>
          <w:rFonts w:ascii="Times New Roman" w:eastAsia="Times New Roman" w:hAnsi="Times New Roman" w:cs="Times New Roman"/>
          <w:color w:val="000000"/>
          <w:sz w:val="24"/>
          <w:szCs w:val="24"/>
          <w:lang w:eastAsia="ru-RU"/>
        </w:rPr>
        <w:t xml:space="preserve"> </w:t>
      </w:r>
      <w:r w:rsidRPr="00095C71">
        <w:rPr>
          <w:rFonts w:ascii="Times New Roman" w:eastAsia="Times New Roman" w:hAnsi="Times New Roman" w:cs="Times New Roman"/>
          <w:color w:val="000000"/>
          <w:sz w:val="24"/>
          <w:szCs w:val="24"/>
          <w:lang w:eastAsia="ru-RU"/>
        </w:rPr>
        <w:t xml:space="preserve">муниципального района Аскинский район Республики Башкортостан не позднее, чем за 30 дней до дня проведения конкурса. </w:t>
      </w:r>
      <w:proofErr w:type="gramStart"/>
      <w:r w:rsidRPr="00095C71">
        <w:rPr>
          <w:rFonts w:ascii="Times New Roman" w:eastAsia="Times New Roman" w:hAnsi="Times New Roman" w:cs="Times New Roman"/>
          <w:color w:val="000000"/>
          <w:sz w:val="24"/>
          <w:szCs w:val="24"/>
          <w:lang w:eastAsia="ru-RU"/>
        </w:rPr>
        <w:t>В публикуемом объявлении о приеме документов для участия в конкурсе указываются наименование вакантной должности муниципальной службы; квалификационные требования, предъявляемые к гражданину, претендующему на замещение вакантной муниципальной должности; место и время приема документов, подлежащих представлению в соответствии с пунктом 3.3 настоящего Положения; указываются конкурсные процедуры, с помощью которых будет производиться оценка профессиональных и личностных качеств кандидатов;</w:t>
      </w:r>
      <w:proofErr w:type="gramEnd"/>
      <w:r w:rsidRPr="00095C71">
        <w:rPr>
          <w:rFonts w:ascii="Times New Roman" w:eastAsia="Times New Roman" w:hAnsi="Times New Roman" w:cs="Times New Roman"/>
          <w:color w:val="000000"/>
          <w:sz w:val="24"/>
          <w:szCs w:val="24"/>
          <w:lang w:eastAsia="ru-RU"/>
        </w:rPr>
        <w:t xml:space="preserve"> проект трудового договора;  срок, до истечения которого принимаются указанные документы; сведения о дате, времени и месте проведения конкурса, сведения об источнике подробной информации о конкурсе (телефон, факс, электронный адрес официального сайта Администрации  сельского поселения </w:t>
      </w:r>
      <w:proofErr w:type="spellStart"/>
      <w:r w:rsidR="00DC64F8">
        <w:rPr>
          <w:rFonts w:ascii="Times New Roman" w:eastAsia="Times New Roman" w:hAnsi="Times New Roman" w:cs="Times New Roman"/>
          <w:color w:val="000000"/>
          <w:sz w:val="24"/>
          <w:szCs w:val="24"/>
          <w:lang w:eastAsia="ru-RU"/>
        </w:rPr>
        <w:t>Арбашев</w:t>
      </w:r>
      <w:r w:rsidR="00DC64F8" w:rsidRPr="00095C71">
        <w:rPr>
          <w:rFonts w:ascii="Times New Roman" w:eastAsia="Times New Roman" w:hAnsi="Times New Roman" w:cs="Times New Roman"/>
          <w:color w:val="000000"/>
          <w:sz w:val="24"/>
          <w:szCs w:val="24"/>
          <w:lang w:eastAsia="ru-RU"/>
        </w:rPr>
        <w:t>ский</w:t>
      </w:r>
      <w:proofErr w:type="spellEnd"/>
      <w:r w:rsidRPr="00095C71">
        <w:rPr>
          <w:rFonts w:ascii="Times New Roman" w:eastAsia="Times New Roman" w:hAnsi="Times New Roman" w:cs="Times New Roman"/>
          <w:color w:val="000000"/>
          <w:sz w:val="24"/>
          <w:szCs w:val="24"/>
          <w:lang w:eastAsia="ru-RU"/>
        </w:rPr>
        <w:t xml:space="preserve"> сельсовет</w:t>
      </w:r>
      <w:r w:rsidR="00413E8F">
        <w:rPr>
          <w:rFonts w:ascii="Times New Roman" w:eastAsia="Times New Roman" w:hAnsi="Times New Roman" w:cs="Times New Roman"/>
          <w:color w:val="000000"/>
          <w:sz w:val="24"/>
          <w:szCs w:val="24"/>
          <w:lang w:eastAsia="ru-RU"/>
        </w:rPr>
        <w:t xml:space="preserve"> </w:t>
      </w:r>
      <w:r w:rsidRPr="00095C71">
        <w:rPr>
          <w:rFonts w:ascii="Times New Roman" w:eastAsia="Times New Roman" w:hAnsi="Times New Roman" w:cs="Times New Roman"/>
          <w:color w:val="000000"/>
          <w:sz w:val="24"/>
          <w:szCs w:val="24"/>
          <w:lang w:eastAsia="ru-RU"/>
        </w:rPr>
        <w:t>муниципального района Аскинский район Республики Башкортостан).</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xml:space="preserve">На официальном сайте Администрации сельского поселения </w:t>
      </w:r>
      <w:proofErr w:type="spellStart"/>
      <w:r w:rsidR="00DC64F8">
        <w:rPr>
          <w:rFonts w:ascii="Times New Roman" w:eastAsia="Times New Roman" w:hAnsi="Times New Roman" w:cs="Times New Roman"/>
          <w:color w:val="000000"/>
          <w:sz w:val="24"/>
          <w:szCs w:val="24"/>
          <w:lang w:eastAsia="ru-RU"/>
        </w:rPr>
        <w:t>Арбашев</w:t>
      </w:r>
      <w:r w:rsidR="00DC64F8" w:rsidRPr="00095C71">
        <w:rPr>
          <w:rFonts w:ascii="Times New Roman" w:eastAsia="Times New Roman" w:hAnsi="Times New Roman" w:cs="Times New Roman"/>
          <w:color w:val="000000"/>
          <w:sz w:val="24"/>
          <w:szCs w:val="24"/>
          <w:lang w:eastAsia="ru-RU"/>
        </w:rPr>
        <w:t>ский</w:t>
      </w:r>
      <w:proofErr w:type="spellEnd"/>
      <w:r w:rsidRPr="00095C71">
        <w:rPr>
          <w:rFonts w:ascii="Times New Roman" w:eastAsia="Times New Roman" w:hAnsi="Times New Roman" w:cs="Times New Roman"/>
          <w:color w:val="000000"/>
          <w:sz w:val="24"/>
          <w:szCs w:val="24"/>
          <w:lang w:eastAsia="ru-RU"/>
        </w:rPr>
        <w:t xml:space="preserve"> сельсовет</w:t>
      </w:r>
      <w:r w:rsidR="00413E8F">
        <w:rPr>
          <w:rFonts w:ascii="Times New Roman" w:eastAsia="Times New Roman" w:hAnsi="Times New Roman" w:cs="Times New Roman"/>
          <w:color w:val="000000"/>
          <w:sz w:val="24"/>
          <w:szCs w:val="24"/>
          <w:lang w:eastAsia="ru-RU"/>
        </w:rPr>
        <w:t xml:space="preserve"> </w:t>
      </w:r>
      <w:r w:rsidRPr="00095C71">
        <w:rPr>
          <w:rFonts w:ascii="Times New Roman" w:eastAsia="Times New Roman" w:hAnsi="Times New Roman" w:cs="Times New Roman"/>
          <w:color w:val="000000"/>
          <w:sz w:val="24"/>
          <w:szCs w:val="24"/>
          <w:lang w:eastAsia="ru-RU"/>
        </w:rPr>
        <w:t>муниципального района Аскинский район Республики Башкортостан размещается следующая информация о конкурсе: наименование вакантной должности муниципальной службы; требования, предъявляемые к гражданину, претендующему на замещение вакантной муниципальной должности; условия прохождения муниципальной службы; место и время приема документов; срок, до истечения которого принимаются указанные документы;  сведения о дате, времени и месте проведения конкурса, проект трудового договора; указываются конкурсные процедуры, с помощью которых будет производиться оценка профессиональных и личностных качеств кандидатов, другие информационные материалы.</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3.2. Срок предоставления документов для участия в конкурсе составляет не менее 20  дней с момента опубликования объявления  о проведении конкурса в средствах массовой информации.</w:t>
      </w:r>
    </w:p>
    <w:p w:rsid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3.3. Гражданин, претендующий на замещение вакантной муниципальной должности, представляет в конкурсную комиссию лично следующие документы в полном объеме:</w:t>
      </w:r>
    </w:p>
    <w:p w:rsidR="00D12A90" w:rsidRPr="00D12A90" w:rsidRDefault="00D12A90" w:rsidP="00471D74">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r w:rsidRPr="00D12A90">
        <w:rPr>
          <w:rFonts w:ascii="Times New Roman" w:eastAsia="Times New Roman" w:hAnsi="Times New Roman" w:cs="Times New Roman"/>
          <w:color w:val="333333"/>
          <w:sz w:val="24"/>
          <w:szCs w:val="24"/>
          <w:lang w:eastAsia="ru-RU"/>
        </w:rPr>
        <w:t>1) заявление с просьбой о поступлении на муниципальную службу и замещении должности муниципальной службы;</w:t>
      </w:r>
    </w:p>
    <w:p w:rsidR="00D12A90" w:rsidRPr="00D12A90" w:rsidRDefault="00D12A90" w:rsidP="00471D74">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0" w:name="dst2"/>
      <w:bookmarkEnd w:id="0"/>
      <w:r w:rsidRPr="00D12A90">
        <w:rPr>
          <w:rFonts w:ascii="Times New Roman" w:eastAsia="Times New Roman" w:hAnsi="Times New Roman" w:cs="Times New Roman"/>
          <w:color w:val="333333"/>
          <w:sz w:val="24"/>
          <w:szCs w:val="24"/>
          <w:lang w:eastAsia="ru-RU"/>
        </w:rPr>
        <w:t>2) собственноручно заполненную и подписанную анкету по </w:t>
      </w:r>
      <w:hyperlink r:id="rId10" w:anchor="dst100007" w:history="1">
        <w:r w:rsidRPr="00D12A90">
          <w:rPr>
            <w:rFonts w:ascii="Times New Roman" w:eastAsia="Times New Roman" w:hAnsi="Times New Roman" w:cs="Times New Roman"/>
            <w:color w:val="666699"/>
            <w:sz w:val="24"/>
            <w:szCs w:val="24"/>
            <w:lang w:eastAsia="ru-RU"/>
          </w:rPr>
          <w:t>форме</w:t>
        </w:r>
      </w:hyperlink>
      <w:r w:rsidRPr="00D12A90">
        <w:rPr>
          <w:rFonts w:ascii="Times New Roman" w:eastAsia="Times New Roman" w:hAnsi="Times New Roman" w:cs="Times New Roman"/>
          <w:color w:val="333333"/>
          <w:sz w:val="24"/>
          <w:szCs w:val="24"/>
          <w:lang w:eastAsia="ru-RU"/>
        </w:rPr>
        <w:t>, установленной уполномоченным Правительством Российской Федерации федеральным органом исполнительной власти;</w:t>
      </w:r>
    </w:p>
    <w:p w:rsidR="00D12A90" w:rsidRPr="00D12A90" w:rsidRDefault="00D12A90" w:rsidP="00471D7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2A90">
        <w:rPr>
          <w:rFonts w:ascii="Times New Roman" w:eastAsia="Times New Roman" w:hAnsi="Times New Roman" w:cs="Times New Roman"/>
          <w:color w:val="333333"/>
          <w:sz w:val="24"/>
          <w:szCs w:val="24"/>
          <w:lang w:eastAsia="ru-RU"/>
        </w:rPr>
        <w:t>(в ред. Федерального </w:t>
      </w:r>
      <w:hyperlink r:id="rId11" w:anchor="dst100722" w:history="1">
        <w:r w:rsidRPr="00D12A90">
          <w:rPr>
            <w:rFonts w:ascii="Times New Roman" w:eastAsia="Times New Roman" w:hAnsi="Times New Roman" w:cs="Times New Roman"/>
            <w:color w:val="666699"/>
            <w:sz w:val="24"/>
            <w:szCs w:val="24"/>
            <w:lang w:eastAsia="ru-RU"/>
          </w:rPr>
          <w:t>закона</w:t>
        </w:r>
      </w:hyperlink>
      <w:r w:rsidRPr="00D12A90">
        <w:rPr>
          <w:rFonts w:ascii="Times New Roman" w:eastAsia="Times New Roman" w:hAnsi="Times New Roman" w:cs="Times New Roman"/>
          <w:color w:val="333333"/>
          <w:sz w:val="24"/>
          <w:szCs w:val="24"/>
          <w:lang w:eastAsia="ru-RU"/>
        </w:rPr>
        <w:t> от 23.07.2008 N 160-ФЗ)</w:t>
      </w:r>
    </w:p>
    <w:p w:rsidR="00D12A90" w:rsidRPr="00D12A90" w:rsidRDefault="00D12A90" w:rsidP="00471D7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2A90">
        <w:rPr>
          <w:rFonts w:ascii="Times New Roman" w:eastAsia="Times New Roman" w:hAnsi="Times New Roman" w:cs="Times New Roman"/>
          <w:color w:val="333333"/>
          <w:sz w:val="24"/>
          <w:szCs w:val="24"/>
          <w:lang w:eastAsia="ru-RU"/>
        </w:rPr>
        <w:t>(см. те</w:t>
      </w:r>
      <w:proofErr w:type="gramStart"/>
      <w:r w:rsidRPr="00D12A90">
        <w:rPr>
          <w:rFonts w:ascii="Times New Roman" w:eastAsia="Times New Roman" w:hAnsi="Times New Roman" w:cs="Times New Roman"/>
          <w:color w:val="333333"/>
          <w:sz w:val="24"/>
          <w:szCs w:val="24"/>
          <w:lang w:eastAsia="ru-RU"/>
        </w:rPr>
        <w:t>кст в пр</w:t>
      </w:r>
      <w:proofErr w:type="gramEnd"/>
      <w:r w:rsidRPr="00D12A90">
        <w:rPr>
          <w:rFonts w:ascii="Times New Roman" w:eastAsia="Times New Roman" w:hAnsi="Times New Roman" w:cs="Times New Roman"/>
          <w:color w:val="333333"/>
          <w:sz w:val="24"/>
          <w:szCs w:val="24"/>
          <w:lang w:eastAsia="ru-RU"/>
        </w:rPr>
        <w:t>едыдущей редакции)</w:t>
      </w:r>
    </w:p>
    <w:p w:rsidR="00D12A90" w:rsidRPr="00D12A90" w:rsidRDefault="00D12A90" w:rsidP="00471D74">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1" w:name="dst100139"/>
      <w:bookmarkEnd w:id="1"/>
      <w:r w:rsidRPr="00D12A90">
        <w:rPr>
          <w:rFonts w:ascii="Times New Roman" w:eastAsia="Times New Roman" w:hAnsi="Times New Roman" w:cs="Times New Roman"/>
          <w:color w:val="333333"/>
          <w:sz w:val="24"/>
          <w:szCs w:val="24"/>
          <w:lang w:eastAsia="ru-RU"/>
        </w:rPr>
        <w:t>3) паспорт;</w:t>
      </w:r>
    </w:p>
    <w:p w:rsidR="00D12A90" w:rsidRPr="00D12A90" w:rsidRDefault="00D12A90" w:rsidP="00471D74">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2" w:name="dst100140"/>
      <w:bookmarkEnd w:id="2"/>
      <w:r w:rsidRPr="00D12A90">
        <w:rPr>
          <w:rFonts w:ascii="Times New Roman" w:eastAsia="Times New Roman" w:hAnsi="Times New Roman" w:cs="Times New Roman"/>
          <w:color w:val="333333"/>
          <w:sz w:val="24"/>
          <w:szCs w:val="24"/>
          <w:lang w:eastAsia="ru-RU"/>
        </w:rPr>
        <w:t>4) трудовую книжку, за исключением случаев, когда трудовой договор (контракт) заключается впервые;</w:t>
      </w:r>
    </w:p>
    <w:p w:rsidR="00D12A90" w:rsidRPr="00D12A90" w:rsidRDefault="00D12A90" w:rsidP="00471D74">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3" w:name="dst100141"/>
      <w:bookmarkEnd w:id="3"/>
      <w:r w:rsidRPr="00D12A90">
        <w:rPr>
          <w:rFonts w:ascii="Times New Roman" w:eastAsia="Times New Roman" w:hAnsi="Times New Roman" w:cs="Times New Roman"/>
          <w:color w:val="333333"/>
          <w:sz w:val="24"/>
          <w:szCs w:val="24"/>
          <w:lang w:eastAsia="ru-RU"/>
        </w:rPr>
        <w:t>5) документ об образовании;</w:t>
      </w:r>
    </w:p>
    <w:p w:rsidR="00D12A90" w:rsidRPr="00D12A90" w:rsidRDefault="00D12A90" w:rsidP="00471D74">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4" w:name="dst100142"/>
      <w:bookmarkEnd w:id="4"/>
      <w:r w:rsidRPr="00D12A90">
        <w:rPr>
          <w:rFonts w:ascii="Times New Roman" w:eastAsia="Times New Roman" w:hAnsi="Times New Roman" w:cs="Times New Roman"/>
          <w:color w:val="333333"/>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D12A90" w:rsidRPr="00D12A90" w:rsidRDefault="00D12A90" w:rsidP="00471D74">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5" w:name="dst100143"/>
      <w:bookmarkEnd w:id="5"/>
      <w:r w:rsidRPr="00D12A90">
        <w:rPr>
          <w:rFonts w:ascii="Times New Roman" w:eastAsia="Times New Roman" w:hAnsi="Times New Roman" w:cs="Times New Roman"/>
          <w:color w:val="333333"/>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D12A90" w:rsidRPr="00D12A90" w:rsidRDefault="00D12A90" w:rsidP="00471D74">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6" w:name="dst51"/>
      <w:bookmarkEnd w:id="6"/>
      <w:r w:rsidRPr="00D12A90">
        <w:rPr>
          <w:rFonts w:ascii="Times New Roman" w:eastAsia="Times New Roman" w:hAnsi="Times New Roman" w:cs="Times New Roman"/>
          <w:color w:val="333333"/>
          <w:sz w:val="24"/>
          <w:szCs w:val="24"/>
          <w:lang w:eastAsia="ru-RU"/>
        </w:rPr>
        <w:t>8) документы воинского учета - для граждан, пребывающих в запасе, и лиц, подлежащих призыву на военную службу;</w:t>
      </w:r>
    </w:p>
    <w:p w:rsidR="00D12A90" w:rsidRPr="00D12A90" w:rsidRDefault="00D12A90" w:rsidP="00471D74">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7" w:name="dst67"/>
      <w:bookmarkEnd w:id="7"/>
      <w:r w:rsidRPr="00D12A90">
        <w:rPr>
          <w:rFonts w:ascii="Times New Roman" w:eastAsia="Times New Roman" w:hAnsi="Times New Roman" w:cs="Times New Roman"/>
          <w:color w:val="333333"/>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D12A90" w:rsidRPr="00D12A90" w:rsidRDefault="00D12A90" w:rsidP="00471D74">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8" w:name="dst100146"/>
      <w:bookmarkEnd w:id="8"/>
      <w:r w:rsidRPr="00D12A90">
        <w:rPr>
          <w:rFonts w:ascii="Times New Roman" w:eastAsia="Times New Roman" w:hAnsi="Times New Roman" w:cs="Times New Roman"/>
          <w:color w:val="333333"/>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12A90" w:rsidRPr="00D12A90" w:rsidRDefault="00D12A90" w:rsidP="00471D74">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9" w:name="dst100320"/>
      <w:bookmarkEnd w:id="9"/>
      <w:r w:rsidRPr="00D12A90">
        <w:rPr>
          <w:rFonts w:ascii="Times New Roman" w:eastAsia="Times New Roman" w:hAnsi="Times New Roman" w:cs="Times New Roman"/>
          <w:color w:val="333333"/>
          <w:sz w:val="24"/>
          <w:szCs w:val="24"/>
          <w:lang w:eastAsia="ru-RU"/>
        </w:rPr>
        <w:t>10.1) сведения, предусмотренные </w:t>
      </w:r>
      <w:hyperlink r:id="rId12" w:anchor="dst100314" w:history="1">
        <w:r w:rsidRPr="00D12A90">
          <w:rPr>
            <w:rFonts w:ascii="Times New Roman" w:eastAsia="Times New Roman" w:hAnsi="Times New Roman" w:cs="Times New Roman"/>
            <w:color w:val="666699"/>
            <w:sz w:val="24"/>
            <w:szCs w:val="24"/>
            <w:lang w:eastAsia="ru-RU"/>
          </w:rPr>
          <w:t>статьей 15.1</w:t>
        </w:r>
      </w:hyperlink>
      <w:r w:rsidRPr="00D12A90">
        <w:rPr>
          <w:rFonts w:ascii="Times New Roman" w:eastAsia="Times New Roman" w:hAnsi="Times New Roman" w:cs="Times New Roman"/>
          <w:color w:val="333333"/>
          <w:sz w:val="24"/>
          <w:szCs w:val="24"/>
          <w:lang w:eastAsia="ru-RU"/>
        </w:rPr>
        <w:t> Федерального закона</w:t>
      </w:r>
      <w:r>
        <w:rPr>
          <w:rFonts w:ascii="Times New Roman" w:eastAsia="Times New Roman" w:hAnsi="Times New Roman" w:cs="Times New Roman"/>
          <w:color w:val="333333"/>
          <w:sz w:val="24"/>
          <w:szCs w:val="24"/>
          <w:lang w:eastAsia="ru-RU"/>
        </w:rPr>
        <w:t xml:space="preserve"> №25-ФЗ «О муниципальной службе в российской Федерации»</w:t>
      </w:r>
      <w:r w:rsidRPr="00D12A90">
        <w:rPr>
          <w:rFonts w:ascii="Times New Roman" w:eastAsia="Times New Roman" w:hAnsi="Times New Roman" w:cs="Times New Roman"/>
          <w:color w:val="333333"/>
          <w:sz w:val="24"/>
          <w:szCs w:val="24"/>
          <w:lang w:eastAsia="ru-RU"/>
        </w:rPr>
        <w:t>;</w:t>
      </w:r>
    </w:p>
    <w:p w:rsidR="00D12A90" w:rsidRPr="00D12A90" w:rsidRDefault="00D12A90" w:rsidP="00471D74">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10" w:name="dst100147"/>
      <w:bookmarkEnd w:id="10"/>
      <w:r w:rsidRPr="00D12A90">
        <w:rPr>
          <w:rFonts w:ascii="Times New Roman" w:eastAsia="Times New Roman" w:hAnsi="Times New Roman" w:cs="Times New Roman"/>
          <w:color w:val="333333"/>
          <w:sz w:val="24"/>
          <w:szCs w:val="24"/>
          <w:lang w:eastAsia="ru-RU"/>
        </w:rPr>
        <w:lastRenderedPageBreak/>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12A90" w:rsidRDefault="00D12A90"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Подлинники документов после сверки их с копиями возвращаются гражданину в день их представления.</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3.4. Прием и регистрация документов, проверка их на соответствие требованиям действующего законодательства и настоящего Положения осуществляется секретарем конкурсной комиссии, а в его отсутствие – одним из членов конкурсной комиссии.</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3.5. Сведения, представленные гражданином в соответствии с настоящим Положением, могут подвергаться проверке в установленном федеральными законами порядке. В  случае  установления  в  ходе  проверки  обстоятельств,  препятствующих  поступлению  гражданина  на  муниципальную  службу, он  информируется в  письменной  форме  Главой сельского поселения  о  причинах  отказа  в  участии в  конкурсе  в  течени</w:t>
      </w:r>
      <w:proofErr w:type="gramStart"/>
      <w:r w:rsidRPr="00095C71">
        <w:rPr>
          <w:rFonts w:ascii="Times New Roman" w:eastAsia="Times New Roman" w:hAnsi="Times New Roman" w:cs="Times New Roman"/>
          <w:color w:val="000000"/>
          <w:sz w:val="24"/>
          <w:szCs w:val="24"/>
          <w:lang w:eastAsia="ru-RU"/>
        </w:rPr>
        <w:t>и</w:t>
      </w:r>
      <w:proofErr w:type="gramEnd"/>
      <w:r w:rsidRPr="00095C71">
        <w:rPr>
          <w:rFonts w:ascii="Times New Roman" w:eastAsia="Times New Roman" w:hAnsi="Times New Roman" w:cs="Times New Roman"/>
          <w:color w:val="000000"/>
          <w:sz w:val="24"/>
          <w:szCs w:val="24"/>
          <w:lang w:eastAsia="ru-RU"/>
        </w:rPr>
        <w:t> 3 дней с момента  установления  обстоятельств,  препятствующих  гражданину  (муниципальному  служащему)  принимать  участие  в  конкурсе,  но  не  позднее  25  дней  со  дня  объявления  о  проведении  конкурса.  </w:t>
      </w:r>
    </w:p>
    <w:p w:rsidR="00413E8F"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xml:space="preserve">3.6. </w:t>
      </w:r>
      <w:r w:rsidR="00413E8F">
        <w:rPr>
          <w:rFonts w:ascii="Times New Roman" w:eastAsia="Times New Roman" w:hAnsi="Times New Roman" w:cs="Times New Roman"/>
          <w:color w:val="000000"/>
          <w:sz w:val="24"/>
          <w:szCs w:val="24"/>
          <w:lang w:eastAsia="ru-RU"/>
        </w:rPr>
        <w:t>Н</w:t>
      </w:r>
      <w:r w:rsidRPr="00095C71">
        <w:rPr>
          <w:rFonts w:ascii="Times New Roman" w:eastAsia="Times New Roman" w:hAnsi="Times New Roman" w:cs="Times New Roman"/>
          <w:color w:val="000000"/>
          <w:sz w:val="24"/>
          <w:szCs w:val="24"/>
          <w:lang w:eastAsia="ru-RU"/>
        </w:rPr>
        <w:t xml:space="preserve">есвоевременное  представление  документов,  представление  их  не  в  </w:t>
      </w:r>
      <w:proofErr w:type="gramStart"/>
      <w:r w:rsidRPr="00095C71">
        <w:rPr>
          <w:rFonts w:ascii="Times New Roman" w:eastAsia="Times New Roman" w:hAnsi="Times New Roman" w:cs="Times New Roman"/>
          <w:color w:val="000000"/>
          <w:sz w:val="24"/>
          <w:szCs w:val="24"/>
          <w:lang w:eastAsia="ru-RU"/>
        </w:rPr>
        <w:t>полном</w:t>
      </w:r>
      <w:proofErr w:type="gramEnd"/>
      <w:r w:rsidRPr="00095C71">
        <w:rPr>
          <w:rFonts w:ascii="Times New Roman" w:eastAsia="Times New Roman" w:hAnsi="Times New Roman" w:cs="Times New Roman"/>
          <w:color w:val="000000"/>
          <w:sz w:val="24"/>
          <w:szCs w:val="24"/>
          <w:lang w:eastAsia="ru-RU"/>
        </w:rPr>
        <w:t> </w:t>
      </w:r>
    </w:p>
    <w:p w:rsidR="00413E8F"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xml:space="preserve"> </w:t>
      </w:r>
      <w:proofErr w:type="gramStart"/>
      <w:r w:rsidRPr="00095C71">
        <w:rPr>
          <w:rFonts w:ascii="Times New Roman" w:eastAsia="Times New Roman" w:hAnsi="Times New Roman" w:cs="Times New Roman"/>
          <w:color w:val="000000"/>
          <w:sz w:val="24"/>
          <w:szCs w:val="24"/>
          <w:lang w:eastAsia="ru-RU"/>
        </w:rPr>
        <w:t>объёме</w:t>
      </w:r>
      <w:proofErr w:type="gramEnd"/>
      <w:r w:rsidRPr="00095C71">
        <w:rPr>
          <w:rFonts w:ascii="Times New Roman" w:eastAsia="Times New Roman" w:hAnsi="Times New Roman" w:cs="Times New Roman"/>
          <w:color w:val="000000"/>
          <w:sz w:val="24"/>
          <w:szCs w:val="24"/>
          <w:lang w:eastAsia="ru-RU"/>
        </w:rPr>
        <w:t xml:space="preserve">  или  с </w:t>
      </w:r>
      <w:r w:rsidR="00413E8F">
        <w:rPr>
          <w:rFonts w:ascii="Times New Roman" w:eastAsia="Times New Roman" w:hAnsi="Times New Roman" w:cs="Times New Roman"/>
          <w:color w:val="000000"/>
          <w:sz w:val="24"/>
          <w:szCs w:val="24"/>
          <w:lang w:eastAsia="ru-RU"/>
        </w:rPr>
        <w:t>н</w:t>
      </w:r>
      <w:r w:rsidRPr="00095C71">
        <w:rPr>
          <w:rFonts w:ascii="Times New Roman" w:eastAsia="Times New Roman" w:hAnsi="Times New Roman" w:cs="Times New Roman"/>
          <w:color w:val="000000"/>
          <w:sz w:val="24"/>
          <w:szCs w:val="24"/>
          <w:lang w:eastAsia="ru-RU"/>
        </w:rPr>
        <w:t>арушением  правил  оформления  являются  основанием  для  отказа </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гражданину  в  допуске  к  участию  в  конкурсе,  о  чём  гражданину  сообщается  в  письменной  форме  в  течени</w:t>
      </w:r>
      <w:proofErr w:type="gramStart"/>
      <w:r w:rsidRPr="00095C71">
        <w:rPr>
          <w:rFonts w:ascii="Times New Roman" w:eastAsia="Times New Roman" w:hAnsi="Times New Roman" w:cs="Times New Roman"/>
          <w:color w:val="000000"/>
          <w:sz w:val="24"/>
          <w:szCs w:val="24"/>
          <w:lang w:eastAsia="ru-RU"/>
        </w:rPr>
        <w:t>и</w:t>
      </w:r>
      <w:proofErr w:type="gramEnd"/>
      <w:r w:rsidRPr="00095C71">
        <w:rPr>
          <w:rFonts w:ascii="Times New Roman" w:eastAsia="Times New Roman" w:hAnsi="Times New Roman" w:cs="Times New Roman"/>
          <w:color w:val="000000"/>
          <w:sz w:val="24"/>
          <w:szCs w:val="24"/>
          <w:lang w:eastAsia="ru-RU"/>
        </w:rPr>
        <w:t>  3  дней  с момента  подачи  документов.   </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xml:space="preserve">3.7. Глава сельского поселения не </w:t>
      </w:r>
      <w:proofErr w:type="gramStart"/>
      <w:r w:rsidRPr="00095C71">
        <w:rPr>
          <w:rFonts w:ascii="Times New Roman" w:eastAsia="Times New Roman" w:hAnsi="Times New Roman" w:cs="Times New Roman"/>
          <w:color w:val="000000"/>
          <w:sz w:val="24"/>
          <w:szCs w:val="24"/>
          <w:lang w:eastAsia="ru-RU"/>
        </w:rPr>
        <w:t>позднее</w:t>
      </w:r>
      <w:proofErr w:type="gramEnd"/>
      <w:r w:rsidRPr="00095C71">
        <w:rPr>
          <w:rFonts w:ascii="Times New Roman" w:eastAsia="Times New Roman" w:hAnsi="Times New Roman" w:cs="Times New Roman"/>
          <w:color w:val="000000"/>
          <w:sz w:val="24"/>
          <w:szCs w:val="24"/>
          <w:lang w:eastAsia="ru-RU"/>
        </w:rPr>
        <w:t xml:space="preserve"> чем за 7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3.8. На втором этапе.</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xml:space="preserve">Конкурсная комиссия в назначенный день конкурса на основании представленных документов об образовании, прохождении муниципальной службы, осуществлении другой трудовой деятельности, а также на основании результатов проверки, проведенной в соответствии с п.3.5. настоящего Положения, принимает решение о допуске или </w:t>
      </w:r>
      <w:proofErr w:type="spellStart"/>
      <w:r w:rsidRPr="00095C71">
        <w:rPr>
          <w:rFonts w:ascii="Times New Roman" w:eastAsia="Times New Roman" w:hAnsi="Times New Roman" w:cs="Times New Roman"/>
          <w:color w:val="000000"/>
          <w:sz w:val="24"/>
          <w:szCs w:val="24"/>
          <w:lang w:eastAsia="ru-RU"/>
        </w:rPr>
        <w:t>недопуске</w:t>
      </w:r>
      <w:proofErr w:type="spellEnd"/>
      <w:r w:rsidRPr="00095C71">
        <w:rPr>
          <w:rFonts w:ascii="Times New Roman" w:eastAsia="Times New Roman" w:hAnsi="Times New Roman" w:cs="Times New Roman"/>
          <w:color w:val="000000"/>
          <w:sz w:val="24"/>
          <w:szCs w:val="24"/>
          <w:lang w:eastAsia="ru-RU"/>
        </w:rPr>
        <w:t xml:space="preserve"> граждан, претендующих на замещение вакантной муниципальной должности, к участию в конкурсе. </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095C71">
        <w:rPr>
          <w:rFonts w:ascii="Times New Roman" w:eastAsia="Times New Roman" w:hAnsi="Times New Roman" w:cs="Times New Roman"/>
          <w:color w:val="000000"/>
          <w:sz w:val="24"/>
          <w:szCs w:val="24"/>
          <w:lang w:eastAsia="ru-RU"/>
        </w:rPr>
        <w:t>Гражданин не допускается к участию в конкурсе в связи с его несоответствием квалификационным требованиям к вакантной должности муниципальной службы, в связи с ограничениями, установленными действующим законодательством о муниципальной службе для поступления на муниципальную службу и ее прохождения, а также в случае установления в процессе проверки обстоятельств, препятствующих поступлению гражданина на муниципальную службу.</w:t>
      </w:r>
      <w:proofErr w:type="gramEnd"/>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Указанный гражданин информируется в письменной форме о причинах отказа в участии в конкурсе.</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Гражданин, не допущенный к участию в конкурсе, вправе обжаловать это решение в соответствии с действующим законодательством.</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095C71">
        <w:rPr>
          <w:rFonts w:ascii="Times New Roman" w:eastAsia="Times New Roman" w:hAnsi="Times New Roman" w:cs="Times New Roman"/>
          <w:color w:val="000000"/>
          <w:sz w:val="24"/>
          <w:szCs w:val="24"/>
          <w:lang w:eastAsia="ru-RU"/>
        </w:rPr>
        <w:t>Кандидаты на замещение вакантной должности муниципальной службы оцениваются конкурсной комиссией на основе представленных документов об образовании, прохождении муниципальной службы, осуществлении другой трудовой деятельности, а также на основе конкурсных процедур с использованием не противоречащих действующему законодательству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w:t>
      </w:r>
      <w:proofErr w:type="gramEnd"/>
      <w:r w:rsidRPr="00095C71">
        <w:rPr>
          <w:rFonts w:ascii="Times New Roman" w:eastAsia="Times New Roman" w:hAnsi="Times New Roman" w:cs="Times New Roman"/>
          <w:color w:val="000000"/>
          <w:sz w:val="24"/>
          <w:szCs w:val="24"/>
          <w:lang w:eastAsia="ru-RU"/>
        </w:rPr>
        <w:t xml:space="preserve"> по вакантной должности муниципальной службы, на замещение которой претендуют кандидаты, оценивает их знания, навыки и умения (профессиональные качества) и личностные качества.</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Индивидуальное собеседование – собеседование проводится после тщательного изучения документов, представленных кандидатом. Результат собеседования должен дополнить данные, содержащиеся в документах, представленных кандидатом.</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lastRenderedPageBreak/>
        <w:t>Написание реферата – изложение каждым кандидатом своей программы работы в случае его назначения на вакантную должность муниципальной службы. Для сопоставления кандидатам ставятся одинаковые вопросы, касающиеся будущей работы.</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При наличии трех и более кандидатов возможно проведение групповых дискуссий, суть которых заключается в свободной беседе с кандидатами по теме их будущей работы и выборе наиболее активных, самостоятельных, информированных, логично мыслящих людей.</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Тестирование – ответы кандидатами на вопросы, связанные с выполнением должностных обязанностей, с целью определения их профессиональных, организаторских и личностных качеств.</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а также иных положений, установленных действующим законодательством о муниципальной службе.</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3.9. Конкурс проводится при наличии не менее двух кандидатов и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3.10. По результатам конкурса издается распоряжение администрации сельского поселения о назначении победителя конкурса на вакантную должность муниципальной службы, с победителем конкурса заключается трудовой договор.</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3.11.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был объявлен конкурс, представитель нанимателя (работодатель) вправе принять решение о проведении повторного конкурса.</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3.12. Кандидатам, участвовавшим в конкурсе, сообщается о результатах конкурса в письменной форме не позднее двух недель со дня его завершения. Информация о результатах конкурса размещается на официальном сайте Администрации сельского поселения</w:t>
      </w:r>
      <w:r w:rsidR="00DC64F8" w:rsidRPr="00DC64F8">
        <w:rPr>
          <w:rFonts w:ascii="Times New Roman" w:eastAsia="Times New Roman" w:hAnsi="Times New Roman" w:cs="Times New Roman"/>
          <w:color w:val="000000"/>
          <w:sz w:val="24"/>
          <w:szCs w:val="24"/>
          <w:lang w:eastAsia="ru-RU"/>
        </w:rPr>
        <w:t xml:space="preserve"> </w:t>
      </w:r>
      <w:proofErr w:type="spellStart"/>
      <w:r w:rsidR="00DC64F8">
        <w:rPr>
          <w:rFonts w:ascii="Times New Roman" w:eastAsia="Times New Roman" w:hAnsi="Times New Roman" w:cs="Times New Roman"/>
          <w:color w:val="000000"/>
          <w:sz w:val="24"/>
          <w:szCs w:val="24"/>
          <w:lang w:eastAsia="ru-RU"/>
        </w:rPr>
        <w:t>Арбашев</w:t>
      </w:r>
      <w:r w:rsidR="00DC64F8" w:rsidRPr="00095C71">
        <w:rPr>
          <w:rFonts w:ascii="Times New Roman" w:eastAsia="Times New Roman" w:hAnsi="Times New Roman" w:cs="Times New Roman"/>
          <w:color w:val="000000"/>
          <w:sz w:val="24"/>
          <w:szCs w:val="24"/>
          <w:lang w:eastAsia="ru-RU"/>
        </w:rPr>
        <w:t>ский</w:t>
      </w:r>
      <w:proofErr w:type="spellEnd"/>
      <w:r w:rsidR="00DC64F8" w:rsidRPr="00095C71">
        <w:rPr>
          <w:rFonts w:ascii="Times New Roman" w:eastAsia="Times New Roman" w:hAnsi="Times New Roman" w:cs="Times New Roman"/>
          <w:color w:val="000000"/>
          <w:sz w:val="24"/>
          <w:szCs w:val="24"/>
          <w:lang w:eastAsia="ru-RU"/>
        </w:rPr>
        <w:t xml:space="preserve"> </w:t>
      </w:r>
      <w:r w:rsidRPr="00095C71">
        <w:rPr>
          <w:rFonts w:ascii="Times New Roman" w:eastAsia="Times New Roman" w:hAnsi="Times New Roman" w:cs="Times New Roman"/>
          <w:color w:val="000000"/>
          <w:sz w:val="24"/>
          <w:szCs w:val="24"/>
          <w:lang w:eastAsia="ru-RU"/>
        </w:rPr>
        <w:t>сельсовет</w:t>
      </w:r>
      <w:r w:rsidR="00413E8F">
        <w:rPr>
          <w:rFonts w:ascii="Times New Roman" w:eastAsia="Times New Roman" w:hAnsi="Times New Roman" w:cs="Times New Roman"/>
          <w:color w:val="000000"/>
          <w:sz w:val="24"/>
          <w:szCs w:val="24"/>
          <w:lang w:eastAsia="ru-RU"/>
        </w:rPr>
        <w:t xml:space="preserve"> </w:t>
      </w:r>
      <w:r w:rsidRPr="00095C71">
        <w:rPr>
          <w:rFonts w:ascii="Times New Roman" w:eastAsia="Times New Roman" w:hAnsi="Times New Roman" w:cs="Times New Roman"/>
          <w:color w:val="000000"/>
          <w:sz w:val="24"/>
          <w:szCs w:val="24"/>
          <w:lang w:eastAsia="ru-RU"/>
        </w:rPr>
        <w:t xml:space="preserve">муниципального района </w:t>
      </w:r>
      <w:proofErr w:type="spellStart"/>
      <w:r w:rsidRPr="00095C71">
        <w:rPr>
          <w:rFonts w:ascii="Times New Roman" w:eastAsia="Times New Roman" w:hAnsi="Times New Roman" w:cs="Times New Roman"/>
          <w:color w:val="000000"/>
          <w:sz w:val="24"/>
          <w:szCs w:val="24"/>
          <w:lang w:eastAsia="ru-RU"/>
        </w:rPr>
        <w:t>Аскинский</w:t>
      </w:r>
      <w:proofErr w:type="spellEnd"/>
      <w:r w:rsidRPr="00095C71">
        <w:rPr>
          <w:rFonts w:ascii="Times New Roman" w:eastAsia="Times New Roman" w:hAnsi="Times New Roman" w:cs="Times New Roman"/>
          <w:color w:val="000000"/>
          <w:sz w:val="24"/>
          <w:szCs w:val="24"/>
          <w:lang w:eastAsia="ru-RU"/>
        </w:rPr>
        <w:t xml:space="preserve"> район Республики Башкортостан.</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3.13. Документы граждан,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после чего подлежат уничтожению.</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3.14. Кандидат вправе обжаловать решение конкурсной комиссии в соответствии с  действующим законодательством.</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E4399F"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E4399F" w:rsidRDefault="00E4399F"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E4399F" w:rsidRDefault="00E4399F"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E4399F" w:rsidRDefault="00E4399F"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E4399F" w:rsidRDefault="00E4399F"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E4399F" w:rsidRDefault="00E4399F"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471D74" w:rsidRDefault="00471D74"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471D74" w:rsidRDefault="00471D74"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471D74" w:rsidRDefault="00471D74"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471D74" w:rsidRDefault="00471D74"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471D74" w:rsidRDefault="00471D74"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471D74" w:rsidRDefault="00471D74"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471D74" w:rsidRDefault="00471D74"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471D74" w:rsidRDefault="00471D74"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2A2635" w:rsidRDefault="00095C71" w:rsidP="00471D74">
      <w:pPr>
        <w:pStyle w:val="a4"/>
        <w:jc w:val="right"/>
        <w:rPr>
          <w:rFonts w:ascii="Times New Roman" w:hAnsi="Times New Roman" w:cs="Times New Roman"/>
          <w:sz w:val="24"/>
          <w:szCs w:val="24"/>
          <w:lang w:eastAsia="ru-RU"/>
        </w:rPr>
      </w:pPr>
      <w:r w:rsidRPr="002A2635">
        <w:rPr>
          <w:rFonts w:ascii="Times New Roman" w:hAnsi="Times New Roman" w:cs="Times New Roman"/>
          <w:sz w:val="24"/>
          <w:szCs w:val="24"/>
          <w:lang w:eastAsia="ru-RU"/>
        </w:rPr>
        <w:lastRenderedPageBreak/>
        <w:t>Приложение № 1</w:t>
      </w:r>
    </w:p>
    <w:p w:rsidR="002A2635" w:rsidRPr="002A2635" w:rsidRDefault="00095C71" w:rsidP="00471D74">
      <w:pPr>
        <w:pStyle w:val="a4"/>
        <w:jc w:val="right"/>
        <w:rPr>
          <w:rFonts w:ascii="Times New Roman" w:hAnsi="Times New Roman" w:cs="Times New Roman"/>
          <w:sz w:val="24"/>
          <w:szCs w:val="24"/>
          <w:lang w:eastAsia="ru-RU"/>
        </w:rPr>
      </w:pPr>
      <w:r w:rsidRPr="002A2635">
        <w:rPr>
          <w:rFonts w:ascii="Times New Roman" w:hAnsi="Times New Roman" w:cs="Times New Roman"/>
          <w:sz w:val="24"/>
          <w:szCs w:val="24"/>
          <w:lang w:eastAsia="ru-RU"/>
        </w:rPr>
        <w:t xml:space="preserve">к решению Совета сельского поселения </w:t>
      </w:r>
      <w:proofErr w:type="spellStart"/>
      <w:r w:rsidR="00DC64F8">
        <w:rPr>
          <w:rFonts w:ascii="Times New Roman" w:eastAsia="Times New Roman" w:hAnsi="Times New Roman" w:cs="Times New Roman"/>
          <w:color w:val="000000"/>
          <w:sz w:val="24"/>
          <w:szCs w:val="24"/>
          <w:lang w:eastAsia="ru-RU"/>
        </w:rPr>
        <w:t>Арбашев</w:t>
      </w:r>
      <w:r w:rsidR="00DC64F8" w:rsidRPr="00095C71">
        <w:rPr>
          <w:rFonts w:ascii="Times New Roman" w:eastAsia="Times New Roman" w:hAnsi="Times New Roman" w:cs="Times New Roman"/>
          <w:color w:val="000000"/>
          <w:sz w:val="24"/>
          <w:szCs w:val="24"/>
          <w:lang w:eastAsia="ru-RU"/>
        </w:rPr>
        <w:t>ский</w:t>
      </w:r>
      <w:proofErr w:type="spellEnd"/>
      <w:r w:rsidRPr="002A2635">
        <w:rPr>
          <w:rFonts w:ascii="Times New Roman" w:hAnsi="Times New Roman" w:cs="Times New Roman"/>
          <w:sz w:val="24"/>
          <w:szCs w:val="24"/>
          <w:lang w:eastAsia="ru-RU"/>
        </w:rPr>
        <w:t xml:space="preserve"> сельсовет</w:t>
      </w:r>
      <w:r w:rsidR="00413E8F" w:rsidRPr="002A2635">
        <w:rPr>
          <w:rFonts w:ascii="Times New Roman" w:hAnsi="Times New Roman" w:cs="Times New Roman"/>
          <w:sz w:val="24"/>
          <w:szCs w:val="24"/>
          <w:lang w:eastAsia="ru-RU"/>
        </w:rPr>
        <w:t xml:space="preserve"> </w:t>
      </w:r>
    </w:p>
    <w:p w:rsidR="00095C71" w:rsidRPr="002A2635" w:rsidRDefault="00095C71" w:rsidP="00471D74">
      <w:pPr>
        <w:pStyle w:val="a4"/>
        <w:jc w:val="right"/>
        <w:rPr>
          <w:rFonts w:ascii="Times New Roman" w:hAnsi="Times New Roman" w:cs="Times New Roman"/>
          <w:sz w:val="24"/>
          <w:szCs w:val="24"/>
          <w:lang w:eastAsia="ru-RU"/>
        </w:rPr>
      </w:pPr>
      <w:r w:rsidRPr="002A2635">
        <w:rPr>
          <w:rFonts w:ascii="Times New Roman" w:hAnsi="Times New Roman" w:cs="Times New Roman"/>
          <w:sz w:val="24"/>
          <w:szCs w:val="24"/>
          <w:lang w:eastAsia="ru-RU"/>
        </w:rPr>
        <w:t>муниципального района Аскинский район</w:t>
      </w:r>
    </w:p>
    <w:p w:rsidR="00095C71" w:rsidRPr="002A2635" w:rsidRDefault="00095C71" w:rsidP="00471D74">
      <w:pPr>
        <w:pStyle w:val="a4"/>
        <w:jc w:val="right"/>
        <w:rPr>
          <w:rFonts w:ascii="Times New Roman" w:hAnsi="Times New Roman" w:cs="Times New Roman"/>
          <w:sz w:val="24"/>
          <w:szCs w:val="24"/>
          <w:lang w:eastAsia="ru-RU"/>
        </w:rPr>
      </w:pPr>
      <w:r w:rsidRPr="002A2635">
        <w:rPr>
          <w:rFonts w:ascii="Times New Roman" w:hAnsi="Times New Roman" w:cs="Times New Roman"/>
          <w:sz w:val="24"/>
          <w:szCs w:val="24"/>
          <w:lang w:eastAsia="ru-RU"/>
        </w:rPr>
        <w:t>Республики Башкортостан</w:t>
      </w:r>
    </w:p>
    <w:p w:rsidR="00095C71" w:rsidRPr="002A2635" w:rsidRDefault="00437619" w:rsidP="00471D74">
      <w:pPr>
        <w:pStyle w:val="a4"/>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№191 </w:t>
      </w:r>
      <w:r w:rsidR="00095C71" w:rsidRPr="002A2635">
        <w:rPr>
          <w:rFonts w:ascii="Times New Roman" w:hAnsi="Times New Roman" w:cs="Times New Roman"/>
          <w:sz w:val="24"/>
          <w:szCs w:val="24"/>
          <w:lang w:eastAsia="ru-RU"/>
        </w:rPr>
        <w:t>от</w:t>
      </w:r>
      <w:r>
        <w:rPr>
          <w:rFonts w:ascii="Times New Roman" w:hAnsi="Times New Roman" w:cs="Times New Roman"/>
          <w:sz w:val="24"/>
          <w:szCs w:val="24"/>
          <w:lang w:eastAsia="ru-RU"/>
        </w:rPr>
        <w:t xml:space="preserve"> 02 октября 2018года</w:t>
      </w:r>
      <w:r w:rsidR="00095C71" w:rsidRPr="002A2635">
        <w:rPr>
          <w:rFonts w:ascii="Times New Roman" w:hAnsi="Times New Roman" w:cs="Times New Roman"/>
          <w:sz w:val="24"/>
          <w:szCs w:val="24"/>
          <w:lang w:eastAsia="ru-RU"/>
        </w:rPr>
        <w:t> </w:t>
      </w:r>
    </w:p>
    <w:p w:rsidR="00095C71" w:rsidRPr="00095C71" w:rsidRDefault="00095C71"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b/>
          <w:bCs/>
          <w:color w:val="000000"/>
          <w:sz w:val="24"/>
          <w:szCs w:val="24"/>
          <w:bdr w:val="none" w:sz="0" w:space="0" w:color="auto" w:frame="1"/>
          <w:lang w:eastAsia="ru-RU"/>
        </w:rPr>
        <w:t> </w:t>
      </w:r>
    </w:p>
    <w:p w:rsidR="00095C71" w:rsidRPr="00095C71" w:rsidRDefault="00095C71" w:rsidP="00471D7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b/>
          <w:bCs/>
          <w:color w:val="000000"/>
          <w:sz w:val="24"/>
          <w:szCs w:val="24"/>
          <w:bdr w:val="none" w:sz="0" w:space="0" w:color="auto" w:frame="1"/>
          <w:lang w:eastAsia="ru-RU"/>
        </w:rPr>
        <w:t> </w:t>
      </w:r>
    </w:p>
    <w:p w:rsidR="00095C71" w:rsidRPr="00095C71" w:rsidRDefault="00095C71" w:rsidP="00471D7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b/>
          <w:bCs/>
          <w:color w:val="000000"/>
          <w:sz w:val="24"/>
          <w:szCs w:val="24"/>
          <w:bdr w:val="none" w:sz="0" w:space="0" w:color="auto" w:frame="1"/>
          <w:lang w:eastAsia="ru-RU"/>
        </w:rPr>
        <w:t> </w:t>
      </w:r>
    </w:p>
    <w:p w:rsidR="00095C71" w:rsidRPr="00095C71" w:rsidRDefault="00095C71" w:rsidP="00471D7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b/>
          <w:bCs/>
          <w:color w:val="000000"/>
          <w:sz w:val="24"/>
          <w:szCs w:val="24"/>
          <w:bdr w:val="none" w:sz="0" w:space="0" w:color="auto" w:frame="1"/>
          <w:lang w:eastAsia="ru-RU"/>
        </w:rPr>
        <w:t> </w:t>
      </w:r>
    </w:p>
    <w:p w:rsidR="00095C71" w:rsidRPr="00095C71" w:rsidRDefault="00095C71" w:rsidP="00471D7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b/>
          <w:bCs/>
          <w:color w:val="000000"/>
          <w:sz w:val="24"/>
          <w:szCs w:val="24"/>
          <w:bdr w:val="none" w:sz="0" w:space="0" w:color="auto" w:frame="1"/>
          <w:lang w:eastAsia="ru-RU"/>
        </w:rPr>
        <w:t> </w:t>
      </w:r>
    </w:p>
    <w:p w:rsidR="00095C71" w:rsidRPr="00095C71" w:rsidRDefault="00095C71" w:rsidP="00471D7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b/>
          <w:bCs/>
          <w:color w:val="000000"/>
          <w:sz w:val="24"/>
          <w:szCs w:val="24"/>
          <w:bdr w:val="none" w:sz="0" w:space="0" w:color="auto" w:frame="1"/>
          <w:lang w:eastAsia="ru-RU"/>
        </w:rPr>
        <w:t>Перечень должностей муниципальной службы</w:t>
      </w:r>
    </w:p>
    <w:p w:rsidR="00095C71" w:rsidRPr="00095C71" w:rsidRDefault="00095C71" w:rsidP="00471D7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b/>
          <w:bCs/>
          <w:color w:val="000000"/>
          <w:sz w:val="24"/>
          <w:szCs w:val="24"/>
          <w:bdr w:val="none" w:sz="0" w:space="0" w:color="auto" w:frame="1"/>
          <w:lang w:eastAsia="ru-RU"/>
        </w:rPr>
        <w:t xml:space="preserve">в администрации сельского поселения </w:t>
      </w:r>
      <w:proofErr w:type="spellStart"/>
      <w:r w:rsidR="00DC64F8" w:rsidRPr="00DC64F8">
        <w:rPr>
          <w:rFonts w:ascii="Times New Roman" w:eastAsia="Times New Roman" w:hAnsi="Times New Roman" w:cs="Times New Roman"/>
          <w:b/>
          <w:color w:val="000000"/>
          <w:sz w:val="24"/>
          <w:szCs w:val="24"/>
          <w:lang w:eastAsia="ru-RU"/>
        </w:rPr>
        <w:t>Арбашевский</w:t>
      </w:r>
      <w:proofErr w:type="spellEnd"/>
      <w:r w:rsidRPr="00095C71">
        <w:rPr>
          <w:rFonts w:ascii="Times New Roman" w:eastAsia="Times New Roman" w:hAnsi="Times New Roman" w:cs="Times New Roman"/>
          <w:b/>
          <w:bCs/>
          <w:color w:val="000000"/>
          <w:sz w:val="24"/>
          <w:szCs w:val="24"/>
          <w:bdr w:val="none" w:sz="0" w:space="0" w:color="auto" w:frame="1"/>
          <w:lang w:eastAsia="ru-RU"/>
        </w:rPr>
        <w:t xml:space="preserve"> сельсовет</w:t>
      </w:r>
      <w:r w:rsidR="00413E8F">
        <w:rPr>
          <w:rFonts w:ascii="Times New Roman" w:eastAsia="Times New Roman" w:hAnsi="Times New Roman" w:cs="Times New Roman"/>
          <w:b/>
          <w:bCs/>
          <w:color w:val="000000"/>
          <w:sz w:val="24"/>
          <w:szCs w:val="24"/>
          <w:bdr w:val="none" w:sz="0" w:space="0" w:color="auto" w:frame="1"/>
          <w:lang w:eastAsia="ru-RU"/>
        </w:rPr>
        <w:t xml:space="preserve"> </w:t>
      </w:r>
      <w:r w:rsidRPr="00095C71">
        <w:rPr>
          <w:rFonts w:ascii="Times New Roman" w:eastAsia="Times New Roman" w:hAnsi="Times New Roman" w:cs="Times New Roman"/>
          <w:b/>
          <w:bCs/>
          <w:color w:val="000000"/>
          <w:sz w:val="24"/>
          <w:szCs w:val="24"/>
          <w:bdr w:val="none" w:sz="0" w:space="0" w:color="auto" w:frame="1"/>
          <w:lang w:eastAsia="ru-RU"/>
        </w:rPr>
        <w:t>муниципального района Аскинский район</w:t>
      </w:r>
    </w:p>
    <w:p w:rsidR="00095C71" w:rsidRPr="00095C71" w:rsidRDefault="00095C71" w:rsidP="00471D7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b/>
          <w:bCs/>
          <w:color w:val="000000"/>
          <w:sz w:val="24"/>
          <w:szCs w:val="24"/>
          <w:bdr w:val="none" w:sz="0" w:space="0" w:color="auto" w:frame="1"/>
          <w:lang w:eastAsia="ru-RU"/>
        </w:rPr>
        <w:t>Республики Башкортостан,</w:t>
      </w:r>
    </w:p>
    <w:p w:rsidR="00095C71" w:rsidRPr="00095C71" w:rsidRDefault="00095C71" w:rsidP="00471D7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b/>
          <w:bCs/>
          <w:color w:val="000000"/>
          <w:sz w:val="24"/>
          <w:szCs w:val="24"/>
          <w:bdr w:val="none" w:sz="0" w:space="0" w:color="auto" w:frame="1"/>
          <w:lang w:eastAsia="ru-RU"/>
        </w:rPr>
        <w:t xml:space="preserve">на </w:t>
      </w:r>
      <w:proofErr w:type="gramStart"/>
      <w:r w:rsidRPr="00095C71">
        <w:rPr>
          <w:rFonts w:ascii="Times New Roman" w:eastAsia="Times New Roman" w:hAnsi="Times New Roman" w:cs="Times New Roman"/>
          <w:b/>
          <w:bCs/>
          <w:color w:val="000000"/>
          <w:sz w:val="24"/>
          <w:szCs w:val="24"/>
          <w:bdr w:val="none" w:sz="0" w:space="0" w:color="auto" w:frame="1"/>
          <w:lang w:eastAsia="ru-RU"/>
        </w:rPr>
        <w:t>замещение</w:t>
      </w:r>
      <w:proofErr w:type="gramEnd"/>
      <w:r w:rsidRPr="00095C71">
        <w:rPr>
          <w:rFonts w:ascii="Times New Roman" w:eastAsia="Times New Roman" w:hAnsi="Times New Roman" w:cs="Times New Roman"/>
          <w:b/>
          <w:bCs/>
          <w:color w:val="000000"/>
          <w:sz w:val="24"/>
          <w:szCs w:val="24"/>
          <w:bdr w:val="none" w:sz="0" w:space="0" w:color="auto" w:frame="1"/>
          <w:lang w:eastAsia="ru-RU"/>
        </w:rPr>
        <w:t xml:space="preserve"> которых не требуется проведение конкурса</w:t>
      </w:r>
    </w:p>
    <w:p w:rsidR="00095C71" w:rsidRPr="00095C71" w:rsidRDefault="00095C71" w:rsidP="00471D7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b/>
          <w:bCs/>
          <w:color w:val="000000"/>
          <w:sz w:val="24"/>
          <w:szCs w:val="24"/>
          <w:bdr w:val="none" w:sz="0" w:space="0" w:color="auto" w:frame="1"/>
          <w:lang w:eastAsia="ru-RU"/>
        </w:rPr>
        <w:t> </w:t>
      </w:r>
    </w:p>
    <w:p w:rsidR="00095C71" w:rsidRPr="00095C71" w:rsidRDefault="00095C71" w:rsidP="00471D7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1. Младшие должности муниципальной службы:</w:t>
      </w:r>
    </w:p>
    <w:p w:rsidR="00095C71" w:rsidRPr="00095C71" w:rsidRDefault="00095C71" w:rsidP="00471D7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Специалист 1 категории</w:t>
      </w:r>
    </w:p>
    <w:p w:rsidR="00095C71" w:rsidRPr="00095C71" w:rsidRDefault="00095C71" w:rsidP="00471D7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Default="00095C71"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5809BF" w:rsidRDefault="005809BF"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5809BF" w:rsidRPr="00095C71" w:rsidRDefault="005809BF"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095C71" w:rsidRPr="00095C71" w:rsidRDefault="00095C71"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Default="00095C71"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471D74" w:rsidRDefault="00471D74"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71D74" w:rsidRDefault="00471D74"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71D74" w:rsidRDefault="00471D74"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71D74" w:rsidRDefault="00471D74"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71D74" w:rsidRDefault="00471D74"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71D74" w:rsidRDefault="00471D74"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71D74" w:rsidRDefault="00471D74"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71D74" w:rsidRDefault="00471D74"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71D74" w:rsidRDefault="00471D74"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71D74" w:rsidRDefault="00471D74"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71D74" w:rsidRDefault="00471D74"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71D74" w:rsidRDefault="00471D74"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71D74" w:rsidRDefault="00471D74"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71D74" w:rsidRDefault="00471D74"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71D74" w:rsidRPr="00095C71" w:rsidRDefault="00471D74"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bookmarkStart w:id="11" w:name="_GoBack"/>
      <w:bookmarkEnd w:id="11"/>
    </w:p>
    <w:p w:rsidR="00095C71" w:rsidRPr="00095C71" w:rsidRDefault="00095C71"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lastRenderedPageBreak/>
        <w:t>Приложение № 2</w:t>
      </w:r>
    </w:p>
    <w:p w:rsidR="005809BF" w:rsidRDefault="00095C71" w:rsidP="00471D74">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xml:space="preserve"> к Положению о порядке проведения конкурса </w:t>
      </w:r>
    </w:p>
    <w:p w:rsidR="00095C71" w:rsidRPr="00095C71" w:rsidRDefault="00095C71" w:rsidP="00471D74">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на замещение вакантной должности муниципальной службы</w:t>
      </w:r>
    </w:p>
    <w:p w:rsidR="00095C71" w:rsidRPr="00095C71" w:rsidRDefault="00095C71" w:rsidP="00471D7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ЗАЯВЛЕНИЕ</w:t>
      </w:r>
    </w:p>
    <w:p w:rsidR="00095C71" w:rsidRPr="00095C71" w:rsidRDefault="00095C71"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Я, _____________________________________________________________________,             (фамилия, имя, отчество)</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желаю принять участие в конкурсе на замещение вакантной должности муниципальной  службы ______________________________________________________________________.</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i/>
          <w:iCs/>
          <w:color w:val="000000"/>
          <w:sz w:val="24"/>
          <w:szCs w:val="24"/>
          <w:bdr w:val="none" w:sz="0" w:space="0" w:color="auto" w:frame="1"/>
          <w:lang w:eastAsia="ru-RU"/>
        </w:rPr>
        <w:t>                                            </w:t>
      </w:r>
      <w:r w:rsidRPr="00095C71">
        <w:rPr>
          <w:rFonts w:ascii="Times New Roman" w:eastAsia="Times New Roman" w:hAnsi="Times New Roman" w:cs="Times New Roman"/>
          <w:color w:val="000000"/>
          <w:sz w:val="24"/>
          <w:szCs w:val="24"/>
          <w:lang w:eastAsia="ru-RU"/>
        </w:rPr>
        <w:t>(наименование должности)</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095C71">
        <w:rPr>
          <w:rFonts w:ascii="Times New Roman" w:eastAsia="Times New Roman" w:hAnsi="Times New Roman" w:cs="Times New Roman"/>
          <w:color w:val="000000"/>
          <w:sz w:val="24"/>
          <w:szCs w:val="24"/>
          <w:lang w:eastAsia="ru-RU"/>
        </w:rPr>
        <w:t>Настоящим подтверждаю, что я являюсь гражданином Российской Федерации (гражданином иностранного государства – участника международного договора Российской Федерации, в соответствии с которым иностранные граждане имеют право находится на муниципальной службе), дееспособен, владею государственным языком Российской Федерации и соответствую квалификационными требованиями, установленным действующим законодательством о муниципальной службе к указанной вакантной должности муниципальной службы.</w:t>
      </w:r>
      <w:proofErr w:type="gramEnd"/>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095C71" w:rsidRPr="00095C71" w:rsidRDefault="00095C71" w:rsidP="00471D7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Не имею возражений против проведения проверки сведений, представляемых мной в конкурсную комиссию.</w:t>
      </w:r>
    </w:p>
    <w:p w:rsidR="00095C71" w:rsidRPr="00095C71" w:rsidRDefault="00095C71"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w:t>
      </w:r>
    </w:p>
    <w:p w:rsidR="00095C71" w:rsidRPr="00095C71" w:rsidRDefault="00095C71"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______________                                                                                __________________</w:t>
      </w:r>
    </w:p>
    <w:p w:rsidR="00095C71" w:rsidRPr="00095C71" w:rsidRDefault="00095C71" w:rsidP="00471D7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95C71">
        <w:rPr>
          <w:rFonts w:ascii="Times New Roman" w:eastAsia="Times New Roman" w:hAnsi="Times New Roman" w:cs="Times New Roman"/>
          <w:color w:val="000000"/>
          <w:sz w:val="24"/>
          <w:szCs w:val="24"/>
          <w:lang w:eastAsia="ru-RU"/>
        </w:rPr>
        <w:t>           (дата)                                                                                (подпись)</w:t>
      </w:r>
    </w:p>
    <w:p w:rsidR="00F61EF3" w:rsidRPr="00095C71" w:rsidRDefault="00F61EF3" w:rsidP="00471D74">
      <w:pPr>
        <w:spacing w:after="0" w:line="240" w:lineRule="auto"/>
        <w:rPr>
          <w:rFonts w:ascii="Times New Roman" w:hAnsi="Times New Roman" w:cs="Times New Roman"/>
          <w:sz w:val="24"/>
          <w:szCs w:val="24"/>
        </w:rPr>
      </w:pPr>
    </w:p>
    <w:sectPr w:rsidR="00F61EF3" w:rsidRPr="00095C71" w:rsidSect="00471D7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140AA"/>
    <w:multiLevelType w:val="hybridMultilevel"/>
    <w:tmpl w:val="63729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7751EC"/>
    <w:multiLevelType w:val="hybridMultilevel"/>
    <w:tmpl w:val="DC82F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5F774B"/>
    <w:multiLevelType w:val="hybridMultilevel"/>
    <w:tmpl w:val="D75C7A7A"/>
    <w:lvl w:ilvl="0" w:tplc="CF50E0B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77"/>
    <w:rsid w:val="00095C71"/>
    <w:rsid w:val="001322B5"/>
    <w:rsid w:val="002A2635"/>
    <w:rsid w:val="00413E8F"/>
    <w:rsid w:val="00437619"/>
    <w:rsid w:val="004563D4"/>
    <w:rsid w:val="00471D74"/>
    <w:rsid w:val="00543420"/>
    <w:rsid w:val="005809BF"/>
    <w:rsid w:val="00641AA6"/>
    <w:rsid w:val="00834477"/>
    <w:rsid w:val="00D12A90"/>
    <w:rsid w:val="00DC64F8"/>
    <w:rsid w:val="00E4399F"/>
    <w:rsid w:val="00E56EB5"/>
    <w:rsid w:val="00E9517B"/>
    <w:rsid w:val="00F02F46"/>
    <w:rsid w:val="00F61EF3"/>
    <w:rsid w:val="00F63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5C71"/>
    <w:rPr>
      <w:color w:val="0000FF" w:themeColor="hyperlink"/>
      <w:u w:val="single"/>
    </w:rPr>
  </w:style>
  <w:style w:type="paragraph" w:styleId="a4">
    <w:name w:val="No Spacing"/>
    <w:uiPriority w:val="1"/>
    <w:qFormat/>
    <w:rsid w:val="002A2635"/>
    <w:pPr>
      <w:spacing w:after="0" w:line="240" w:lineRule="auto"/>
    </w:pPr>
  </w:style>
  <w:style w:type="paragraph" w:styleId="a5">
    <w:name w:val="List Paragraph"/>
    <w:basedOn w:val="a"/>
    <w:uiPriority w:val="34"/>
    <w:qFormat/>
    <w:rsid w:val="005434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5C71"/>
    <w:rPr>
      <w:color w:val="0000FF" w:themeColor="hyperlink"/>
      <w:u w:val="single"/>
    </w:rPr>
  </w:style>
  <w:style w:type="paragraph" w:styleId="a4">
    <w:name w:val="No Spacing"/>
    <w:uiPriority w:val="1"/>
    <w:qFormat/>
    <w:rsid w:val="002A2635"/>
    <w:pPr>
      <w:spacing w:after="0" w:line="240" w:lineRule="auto"/>
    </w:pPr>
  </w:style>
  <w:style w:type="paragraph" w:styleId="a5">
    <w:name w:val="List Paragraph"/>
    <w:basedOn w:val="a"/>
    <w:uiPriority w:val="34"/>
    <w:qFormat/>
    <w:rsid w:val="00543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3126">
      <w:bodyDiv w:val="1"/>
      <w:marLeft w:val="0"/>
      <w:marRight w:val="0"/>
      <w:marTop w:val="0"/>
      <w:marBottom w:val="0"/>
      <w:divBdr>
        <w:top w:val="none" w:sz="0" w:space="0" w:color="auto"/>
        <w:left w:val="none" w:sz="0" w:space="0" w:color="auto"/>
        <w:bottom w:val="none" w:sz="0" w:space="0" w:color="auto"/>
        <w:right w:val="none" w:sz="0" w:space="0" w:color="auto"/>
      </w:divBdr>
      <w:divsChild>
        <w:div w:id="934439100">
          <w:marLeft w:val="0"/>
          <w:marRight w:val="0"/>
          <w:marTop w:val="120"/>
          <w:marBottom w:val="0"/>
          <w:divBdr>
            <w:top w:val="none" w:sz="0" w:space="0" w:color="auto"/>
            <w:left w:val="none" w:sz="0" w:space="0" w:color="auto"/>
            <w:bottom w:val="none" w:sz="0" w:space="0" w:color="auto"/>
            <w:right w:val="none" w:sz="0" w:space="0" w:color="auto"/>
          </w:divBdr>
        </w:div>
        <w:div w:id="538786252">
          <w:marLeft w:val="0"/>
          <w:marRight w:val="0"/>
          <w:marTop w:val="120"/>
          <w:marBottom w:val="0"/>
          <w:divBdr>
            <w:top w:val="none" w:sz="0" w:space="0" w:color="auto"/>
            <w:left w:val="none" w:sz="0" w:space="0" w:color="auto"/>
            <w:bottom w:val="none" w:sz="0" w:space="0" w:color="auto"/>
            <w:right w:val="none" w:sz="0" w:space="0" w:color="auto"/>
          </w:divBdr>
        </w:div>
        <w:div w:id="1516072406">
          <w:marLeft w:val="0"/>
          <w:marRight w:val="0"/>
          <w:marTop w:val="120"/>
          <w:marBottom w:val="0"/>
          <w:divBdr>
            <w:top w:val="none" w:sz="0" w:space="0" w:color="auto"/>
            <w:left w:val="none" w:sz="0" w:space="0" w:color="auto"/>
            <w:bottom w:val="none" w:sz="0" w:space="0" w:color="auto"/>
            <w:right w:val="none" w:sz="0" w:space="0" w:color="auto"/>
          </w:divBdr>
        </w:div>
        <w:div w:id="1248078367">
          <w:marLeft w:val="0"/>
          <w:marRight w:val="0"/>
          <w:marTop w:val="120"/>
          <w:marBottom w:val="0"/>
          <w:divBdr>
            <w:top w:val="none" w:sz="0" w:space="0" w:color="auto"/>
            <w:left w:val="none" w:sz="0" w:space="0" w:color="auto"/>
            <w:bottom w:val="none" w:sz="0" w:space="0" w:color="auto"/>
            <w:right w:val="none" w:sz="0" w:space="0" w:color="auto"/>
          </w:divBdr>
        </w:div>
        <w:div w:id="230850209">
          <w:marLeft w:val="0"/>
          <w:marRight w:val="0"/>
          <w:marTop w:val="120"/>
          <w:marBottom w:val="0"/>
          <w:divBdr>
            <w:top w:val="none" w:sz="0" w:space="0" w:color="auto"/>
            <w:left w:val="none" w:sz="0" w:space="0" w:color="auto"/>
            <w:bottom w:val="none" w:sz="0" w:space="0" w:color="auto"/>
            <w:right w:val="none" w:sz="0" w:space="0" w:color="auto"/>
          </w:divBdr>
        </w:div>
        <w:div w:id="339355731">
          <w:marLeft w:val="0"/>
          <w:marRight w:val="0"/>
          <w:marTop w:val="120"/>
          <w:marBottom w:val="0"/>
          <w:divBdr>
            <w:top w:val="none" w:sz="0" w:space="0" w:color="auto"/>
            <w:left w:val="none" w:sz="0" w:space="0" w:color="auto"/>
            <w:bottom w:val="none" w:sz="0" w:space="0" w:color="auto"/>
            <w:right w:val="none" w:sz="0" w:space="0" w:color="auto"/>
          </w:divBdr>
        </w:div>
        <w:div w:id="474880846">
          <w:marLeft w:val="0"/>
          <w:marRight w:val="0"/>
          <w:marTop w:val="120"/>
          <w:marBottom w:val="0"/>
          <w:divBdr>
            <w:top w:val="none" w:sz="0" w:space="0" w:color="auto"/>
            <w:left w:val="none" w:sz="0" w:space="0" w:color="auto"/>
            <w:bottom w:val="none" w:sz="0" w:space="0" w:color="auto"/>
            <w:right w:val="none" w:sz="0" w:space="0" w:color="auto"/>
          </w:divBdr>
        </w:div>
        <w:div w:id="476651461">
          <w:marLeft w:val="0"/>
          <w:marRight w:val="0"/>
          <w:marTop w:val="120"/>
          <w:marBottom w:val="0"/>
          <w:divBdr>
            <w:top w:val="none" w:sz="0" w:space="0" w:color="auto"/>
            <w:left w:val="none" w:sz="0" w:space="0" w:color="auto"/>
            <w:bottom w:val="none" w:sz="0" w:space="0" w:color="auto"/>
            <w:right w:val="none" w:sz="0" w:space="0" w:color="auto"/>
          </w:divBdr>
        </w:div>
        <w:div w:id="1437481177">
          <w:marLeft w:val="0"/>
          <w:marRight w:val="0"/>
          <w:marTop w:val="120"/>
          <w:marBottom w:val="0"/>
          <w:divBdr>
            <w:top w:val="none" w:sz="0" w:space="0" w:color="auto"/>
            <w:left w:val="none" w:sz="0" w:space="0" w:color="auto"/>
            <w:bottom w:val="none" w:sz="0" w:space="0" w:color="auto"/>
            <w:right w:val="none" w:sz="0" w:space="0" w:color="auto"/>
          </w:divBdr>
        </w:div>
        <w:div w:id="4212486">
          <w:marLeft w:val="0"/>
          <w:marRight w:val="0"/>
          <w:marTop w:val="120"/>
          <w:marBottom w:val="0"/>
          <w:divBdr>
            <w:top w:val="none" w:sz="0" w:space="0" w:color="auto"/>
            <w:left w:val="none" w:sz="0" w:space="0" w:color="auto"/>
            <w:bottom w:val="none" w:sz="0" w:space="0" w:color="auto"/>
            <w:right w:val="none" w:sz="0" w:space="0" w:color="auto"/>
          </w:divBdr>
        </w:div>
        <w:div w:id="1583641272">
          <w:marLeft w:val="0"/>
          <w:marRight w:val="0"/>
          <w:marTop w:val="120"/>
          <w:marBottom w:val="0"/>
          <w:divBdr>
            <w:top w:val="none" w:sz="0" w:space="0" w:color="auto"/>
            <w:left w:val="none" w:sz="0" w:space="0" w:color="auto"/>
            <w:bottom w:val="none" w:sz="0" w:space="0" w:color="auto"/>
            <w:right w:val="none" w:sz="0" w:space="0" w:color="auto"/>
          </w:divBdr>
        </w:div>
        <w:div w:id="878393792">
          <w:marLeft w:val="0"/>
          <w:marRight w:val="0"/>
          <w:marTop w:val="120"/>
          <w:marBottom w:val="0"/>
          <w:divBdr>
            <w:top w:val="none" w:sz="0" w:space="0" w:color="auto"/>
            <w:left w:val="none" w:sz="0" w:space="0" w:color="auto"/>
            <w:bottom w:val="none" w:sz="0" w:space="0" w:color="auto"/>
            <w:right w:val="none" w:sz="0" w:space="0" w:color="auto"/>
          </w:divBdr>
        </w:div>
        <w:div w:id="573202498">
          <w:marLeft w:val="0"/>
          <w:marRight w:val="0"/>
          <w:marTop w:val="120"/>
          <w:marBottom w:val="0"/>
          <w:divBdr>
            <w:top w:val="none" w:sz="0" w:space="0" w:color="auto"/>
            <w:left w:val="none" w:sz="0" w:space="0" w:color="auto"/>
            <w:bottom w:val="none" w:sz="0" w:space="0" w:color="auto"/>
            <w:right w:val="none" w:sz="0" w:space="0" w:color="auto"/>
          </w:divBdr>
        </w:div>
        <w:div w:id="1932272118">
          <w:marLeft w:val="0"/>
          <w:marRight w:val="0"/>
          <w:marTop w:val="120"/>
          <w:marBottom w:val="0"/>
          <w:divBdr>
            <w:top w:val="none" w:sz="0" w:space="0" w:color="auto"/>
            <w:left w:val="none" w:sz="0" w:space="0" w:color="auto"/>
            <w:bottom w:val="none" w:sz="0" w:space="0" w:color="auto"/>
            <w:right w:val="none" w:sz="0" w:space="0" w:color="auto"/>
          </w:divBdr>
        </w:div>
        <w:div w:id="1798528721">
          <w:marLeft w:val="0"/>
          <w:marRight w:val="0"/>
          <w:marTop w:val="120"/>
          <w:marBottom w:val="0"/>
          <w:divBdr>
            <w:top w:val="none" w:sz="0" w:space="0" w:color="auto"/>
            <w:left w:val="none" w:sz="0" w:space="0" w:color="auto"/>
            <w:bottom w:val="none" w:sz="0" w:space="0" w:color="auto"/>
            <w:right w:val="none" w:sz="0" w:space="0" w:color="auto"/>
          </w:divBdr>
        </w:div>
        <w:div w:id="592786856">
          <w:marLeft w:val="0"/>
          <w:marRight w:val="0"/>
          <w:marTop w:val="120"/>
          <w:marBottom w:val="0"/>
          <w:divBdr>
            <w:top w:val="none" w:sz="0" w:space="0" w:color="auto"/>
            <w:left w:val="none" w:sz="0" w:space="0" w:color="auto"/>
            <w:bottom w:val="none" w:sz="0" w:space="0" w:color="auto"/>
            <w:right w:val="none" w:sz="0" w:space="0" w:color="auto"/>
          </w:divBdr>
        </w:div>
      </w:divsChild>
    </w:div>
    <w:div w:id="446241224">
      <w:bodyDiv w:val="1"/>
      <w:marLeft w:val="0"/>
      <w:marRight w:val="0"/>
      <w:marTop w:val="0"/>
      <w:marBottom w:val="0"/>
      <w:divBdr>
        <w:top w:val="none" w:sz="0" w:space="0" w:color="auto"/>
        <w:left w:val="none" w:sz="0" w:space="0" w:color="auto"/>
        <w:bottom w:val="none" w:sz="0" w:space="0" w:color="auto"/>
        <w:right w:val="none" w:sz="0" w:space="0" w:color="auto"/>
      </w:divBdr>
      <w:divsChild>
        <w:div w:id="1721322967">
          <w:marLeft w:val="0"/>
          <w:marRight w:val="0"/>
          <w:marTop w:val="0"/>
          <w:marBottom w:val="450"/>
          <w:divBdr>
            <w:top w:val="none" w:sz="0" w:space="0" w:color="auto"/>
            <w:left w:val="none" w:sz="0" w:space="0" w:color="auto"/>
            <w:bottom w:val="none" w:sz="0" w:space="0" w:color="auto"/>
            <w:right w:val="none" w:sz="0" w:space="0" w:color="auto"/>
          </w:divBdr>
          <w:divsChild>
            <w:div w:id="1491218488">
              <w:marLeft w:val="0"/>
              <w:marRight w:val="0"/>
              <w:marTop w:val="0"/>
              <w:marBottom w:val="0"/>
              <w:divBdr>
                <w:top w:val="none" w:sz="0" w:space="0" w:color="auto"/>
                <w:left w:val="none" w:sz="0" w:space="0" w:color="auto"/>
                <w:bottom w:val="none" w:sz="0" w:space="0" w:color="auto"/>
                <w:right w:val="none" w:sz="0" w:space="0" w:color="auto"/>
              </w:divBdr>
              <w:divsChild>
                <w:div w:id="20723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20738;fld=134;dst=10005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rbash04sp.ru" TargetMode="External"/><Relationship Id="rId12" Type="http://schemas.openxmlformats.org/officeDocument/2006/relationships/hyperlink" Target="http://www.consultant.ru/document/cons_doc_LAW_296158/d0fe25e9eec7e98d807da6114b709867b861c07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onsultant.ru/document/cons_doc_LAW_286514/409c65f5ef2a022873a17dfc971fa33e4c80c716/" TargetMode="External"/><Relationship Id="rId5" Type="http://schemas.openxmlformats.org/officeDocument/2006/relationships/webSettings" Target="webSettings.xml"/><Relationship Id="rId10" Type="http://schemas.openxmlformats.org/officeDocument/2006/relationships/hyperlink" Target="http://www.consultant.ru/document/cons_doc_LAW_293003/" TargetMode="External"/><Relationship Id="rId4" Type="http://schemas.openxmlformats.org/officeDocument/2006/relationships/settings" Target="settings.xml"/><Relationship Id="rId9" Type="http://schemas.openxmlformats.org/officeDocument/2006/relationships/hyperlink" Target="consultantplus://offline/main?base=LAW;n=120738;fld=134;dst=100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8</Pages>
  <Words>3082</Words>
  <Characters>17574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Кашка</dc:creator>
  <cp:keywords/>
  <dc:description/>
  <cp:lastModifiedBy>Admin</cp:lastModifiedBy>
  <cp:revision>13</cp:revision>
  <cp:lastPrinted>2018-10-07T07:19:00Z</cp:lastPrinted>
  <dcterms:created xsi:type="dcterms:W3CDTF">2018-08-02T11:42:00Z</dcterms:created>
  <dcterms:modified xsi:type="dcterms:W3CDTF">2018-11-16T06:54:00Z</dcterms:modified>
</cp:coreProperties>
</file>